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0D1" w:rsidRDefault="008D50D1" w:rsidP="008D50D1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30/</w:t>
      </w:r>
      <w:proofErr w:type="gramStart"/>
      <w:r>
        <w:rPr>
          <w:b/>
          <w:color w:val="0000FF"/>
          <w:sz w:val="44"/>
          <w:szCs w:val="44"/>
        </w:rPr>
        <w:t>2017  ze</w:t>
      </w:r>
      <w:proofErr w:type="gramEnd"/>
      <w:r>
        <w:rPr>
          <w:b/>
          <w:color w:val="0000FF"/>
          <w:sz w:val="44"/>
          <w:szCs w:val="44"/>
        </w:rPr>
        <w:t> zasedání ze dne 26.4. 2017</w:t>
      </w:r>
    </w:p>
    <w:p w:rsidR="008D50D1" w:rsidRDefault="008D50D1" w:rsidP="008D50D1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8D50D1" w:rsidRDefault="008D50D1" w:rsidP="008D50D1">
      <w:pPr>
        <w:ind w:right="23"/>
      </w:pP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1"/>
        <w:rPr>
          <w:b/>
        </w:rPr>
      </w:pPr>
      <w:r>
        <w:rPr>
          <w:b/>
        </w:rPr>
        <w:t>Zastupitelstvo obce schvaluje:</w:t>
      </w:r>
    </w:p>
    <w:p w:rsidR="008D50D1" w:rsidRDefault="008D50D1" w:rsidP="008D50D1">
      <w:pPr>
        <w:ind w:right="1"/>
        <w:rPr>
          <w:b/>
        </w:rPr>
      </w:pPr>
    </w:p>
    <w:p w:rsidR="008D50D1" w:rsidRDefault="008D50D1" w:rsidP="008D50D1">
      <w:pPr>
        <w:ind w:right="23"/>
        <w:jc w:val="both"/>
        <w:rPr>
          <w:b/>
        </w:rPr>
      </w:pPr>
      <w:r>
        <w:rPr>
          <w:b/>
        </w:rPr>
        <w:t>Usnesení č.1/30/2017</w:t>
      </w:r>
    </w:p>
    <w:p w:rsidR="008D50D1" w:rsidRDefault="008D50D1" w:rsidP="008D50D1">
      <w:pPr>
        <w:ind w:right="23"/>
        <w:jc w:val="both"/>
      </w:pPr>
      <w:r>
        <w:t>Zastupitelstvo schvaluje rozpočtové opatření č.3/2017 viz příloha usnesení</w:t>
      </w: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  <w:rPr>
          <w:b/>
        </w:rPr>
      </w:pPr>
      <w:r>
        <w:rPr>
          <w:b/>
        </w:rPr>
        <w:t>Usnesení č.2/30/2017</w:t>
      </w:r>
    </w:p>
    <w:p w:rsidR="008D50D1" w:rsidRDefault="008D50D1" w:rsidP="008D50D1">
      <w:pPr>
        <w:ind w:right="23"/>
        <w:jc w:val="both"/>
      </w:pPr>
      <w:r>
        <w:t>Zastupitelstvo schvaluje uzavření a podpis „Smlouvy o nájmu movitých věcí mimo NPÚ“ mezi Národním památkovým ústavem, Praha a Obcí Adršpach, týkající se zapůjčení inventáře na zámek v Dolním Adršpach na období od 1.4.2017 do 31.12.2017 za cenu 63 975,- Kč bez DPH</w:t>
      </w: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  <w:rPr>
          <w:b/>
        </w:rPr>
      </w:pPr>
      <w:r>
        <w:rPr>
          <w:b/>
        </w:rPr>
        <w:t>Usnesení č.3/30/2017</w:t>
      </w:r>
    </w:p>
    <w:p w:rsidR="008D50D1" w:rsidRDefault="008D50D1" w:rsidP="008D50D1">
      <w:pPr>
        <w:ind w:right="23"/>
        <w:jc w:val="both"/>
      </w:pPr>
      <w:r>
        <w:t>Zastupitelstvo schvaluje zrušení smlouvy o spolupráci při projektu „Festival zážitků“ v regionu Kladské pomezí“ uzavřené v roce 2016</w:t>
      </w: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  <w:rPr>
          <w:b/>
        </w:rPr>
      </w:pPr>
      <w:r>
        <w:rPr>
          <w:b/>
        </w:rPr>
        <w:t>Usnesení č.4/30/2017</w:t>
      </w:r>
    </w:p>
    <w:p w:rsidR="008D50D1" w:rsidRDefault="008D50D1" w:rsidP="008D50D1">
      <w:pPr>
        <w:ind w:right="23"/>
        <w:jc w:val="both"/>
      </w:pPr>
      <w:r>
        <w:t>Zastupitelstvo schvaluje uzavření a podpis Dodatku č.1 ke smlouvě o poskytování služeb stravování formou odběru jídel mezi GTH catering a.s., Praha a Obcí Adršpach</w:t>
      </w: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  <w:rPr>
          <w:b/>
        </w:rPr>
      </w:pPr>
      <w:r>
        <w:rPr>
          <w:b/>
        </w:rPr>
        <w:t>Usnesení č.5/30/2017</w:t>
      </w:r>
    </w:p>
    <w:p w:rsidR="008D50D1" w:rsidRDefault="008D50D1" w:rsidP="008D50D1">
      <w:pPr>
        <w:ind w:right="23"/>
        <w:jc w:val="both"/>
      </w:pPr>
      <w:r>
        <w:t>Zastupitelstvo schvaluje podání žádosti o dotaci na Ministerstvo kultury, Praha z programu Podpora obnovy kulturních památek na „Opravu zámecké zdi, oprava části fasády dle PD – vyznačená část“</w:t>
      </w: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  <w:rPr>
          <w:b/>
        </w:rPr>
      </w:pPr>
      <w:r>
        <w:rPr>
          <w:b/>
        </w:rPr>
        <w:t>Usnesení č.6/30/2017</w:t>
      </w:r>
    </w:p>
    <w:p w:rsidR="008D50D1" w:rsidRDefault="008D50D1" w:rsidP="008D50D1">
      <w:pPr>
        <w:ind w:right="23"/>
        <w:jc w:val="both"/>
      </w:pPr>
      <w:r>
        <w:t xml:space="preserve">Zastupitelstvo schvaluje finanční nabídku ve výši 494 526,61 Kč bez DPH firmy MYŠKA STAVBY s.r.o., Teplice nad Metují na akci </w:t>
      </w:r>
      <w:r>
        <w:tab/>
        <w:t>„Opravu zámecké zdi, oprava části fasády dle PD – vyznačená část“ a následné uzavření a podpis smlouvy o dílo</w:t>
      </w: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  <w:rPr>
          <w:b/>
        </w:rPr>
      </w:pPr>
      <w:r>
        <w:rPr>
          <w:b/>
        </w:rPr>
        <w:t>Usnesení č.7/30/2017</w:t>
      </w:r>
    </w:p>
    <w:p w:rsidR="008D50D1" w:rsidRDefault="008D50D1" w:rsidP="008D50D1">
      <w:pPr>
        <w:ind w:right="23"/>
        <w:jc w:val="both"/>
      </w:pPr>
      <w:r>
        <w:t xml:space="preserve">Zastupitelstvo schvaluje finanční příspěvek pro Základní a mateřskou školu, Adršpach ve výši 10 000,- </w:t>
      </w:r>
      <w:proofErr w:type="gramStart"/>
      <w:r>
        <w:t>Kč  na</w:t>
      </w:r>
      <w:proofErr w:type="gramEnd"/>
      <w:r>
        <w:t xml:space="preserve"> podporu terénního běhu malotřídních škol v červnu 2017 pod Křížovým vrchem a uzavření a podpis veřejnoprávní smlouvy</w:t>
      </w: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  <w:rPr>
          <w:b/>
        </w:rPr>
      </w:pPr>
      <w:r>
        <w:rPr>
          <w:b/>
        </w:rPr>
        <w:t>Usnesení č.8/30/2017</w:t>
      </w:r>
    </w:p>
    <w:p w:rsidR="008D50D1" w:rsidRDefault="008D50D1" w:rsidP="008D50D1">
      <w:pPr>
        <w:ind w:right="23"/>
        <w:jc w:val="both"/>
      </w:pPr>
      <w:r>
        <w:lastRenderedPageBreak/>
        <w:t xml:space="preserve">Zastupitelstvo schvaluje žádost Ing. P. Fraňka, Trutnov – žádost o zařazení pozemků části </w:t>
      </w:r>
      <w:proofErr w:type="spellStart"/>
      <w:r>
        <w:t>p.č</w:t>
      </w:r>
      <w:proofErr w:type="spellEnd"/>
      <w:r>
        <w:t xml:space="preserve">. 678 (cca 1000 m2) a části </w:t>
      </w:r>
      <w:proofErr w:type="spellStart"/>
      <w:r>
        <w:t>p.č</w:t>
      </w:r>
      <w:proofErr w:type="spellEnd"/>
      <w:r>
        <w:t>. 676 (cca 3000 m2) vše v </w:t>
      </w:r>
      <w:proofErr w:type="spellStart"/>
      <w:r>
        <w:t>k.ú</w:t>
      </w:r>
      <w:proofErr w:type="spellEnd"/>
      <w:r>
        <w:t>. Horní Adršpach do územního plánu Adršpachu – změna č.3 a změnu využití uvedených pozemků na stavební pozemky. Na pozemcích by rád zahájil budování stodoly, garáž, zpevněné plochy, jímky na vodu a septiky a další zázemí – viz žádost</w:t>
      </w:r>
    </w:p>
    <w:p w:rsidR="008D50D1" w:rsidRDefault="008D50D1" w:rsidP="008D50D1">
      <w:pPr>
        <w:ind w:right="23"/>
        <w:jc w:val="both"/>
      </w:pPr>
      <w:r>
        <w:t xml:space="preserve">Součástí žádosti je stanovisko </w:t>
      </w:r>
      <w:proofErr w:type="spellStart"/>
      <w:r>
        <w:t>MěÚ</w:t>
      </w:r>
      <w:proofErr w:type="spellEnd"/>
      <w:r>
        <w:t xml:space="preserve"> Broumov, úřadu územního plánování </w:t>
      </w: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  <w:rPr>
          <w:b/>
        </w:rPr>
      </w:pPr>
      <w:r>
        <w:rPr>
          <w:b/>
        </w:rPr>
        <w:t>Usnesení č.9/30/2017</w:t>
      </w:r>
    </w:p>
    <w:p w:rsidR="008D50D1" w:rsidRDefault="008D50D1" w:rsidP="008D50D1">
      <w:pPr>
        <w:ind w:right="23"/>
        <w:jc w:val="both"/>
      </w:pPr>
      <w:r>
        <w:t>Zastupitelstvo schvaluje textovou část Zadání změny č.3 územního plánu Adršpachu včetně doplnění aktuálních požadavků dne 26.4.2017</w:t>
      </w: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  <w:rPr>
          <w:b/>
        </w:rPr>
      </w:pPr>
      <w:r>
        <w:rPr>
          <w:b/>
        </w:rPr>
        <w:t>Usnesení č.10/30/2017</w:t>
      </w:r>
    </w:p>
    <w:p w:rsidR="008D50D1" w:rsidRDefault="008D50D1" w:rsidP="008D50D1">
      <w:pPr>
        <w:ind w:right="23"/>
        <w:jc w:val="both"/>
      </w:pPr>
      <w:r>
        <w:t>Zastupitelstvo schvaluje uzavření a podpis Smlouvy č. 420/2017 o poskytnutí finančních prostředků z rozpočtu Státního fondu dopravní infrastruktury na rok 2017 ve výši 10 941,- Kč mezi Státním fondem dopravní infrastruktury, Praha a Obcí Adršpach</w:t>
      </w: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  <w:rPr>
          <w:b/>
        </w:rPr>
      </w:pPr>
      <w:r>
        <w:rPr>
          <w:b/>
        </w:rPr>
        <w:t>Usnesení č.11/30/2017</w:t>
      </w:r>
    </w:p>
    <w:p w:rsidR="008D50D1" w:rsidRDefault="008D50D1" w:rsidP="008D50D1">
      <w:pPr>
        <w:ind w:right="23"/>
        <w:jc w:val="both"/>
      </w:pPr>
      <w:r>
        <w:t xml:space="preserve">Zastupitelstvo schvaluje vypovězení Nájemní smlouvy č.2/2006 uzavřená mezi obcí a firmou Radvan </w:t>
      </w:r>
      <w:proofErr w:type="spellStart"/>
      <w:r>
        <w:t>spol.s.r.o</w:t>
      </w:r>
      <w:proofErr w:type="spellEnd"/>
      <w:r>
        <w:t>., Radvanice ze dne 10.2.2006</w:t>
      </w: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  <w:rPr>
          <w:b/>
        </w:rPr>
      </w:pPr>
      <w:r>
        <w:rPr>
          <w:b/>
        </w:rPr>
        <w:t>Usnesení č.12/30/2017</w:t>
      </w:r>
    </w:p>
    <w:p w:rsidR="008D50D1" w:rsidRDefault="008D50D1" w:rsidP="008D50D1">
      <w:pPr>
        <w:ind w:right="23"/>
        <w:jc w:val="both"/>
      </w:pPr>
      <w:r>
        <w:t xml:space="preserve">Zastupitelstvo schvaluje vypovězení Nájemní smlouvy na nemovitosti uzavřená mezi Obcí Adršpach a Bernardem </w:t>
      </w:r>
      <w:proofErr w:type="spellStart"/>
      <w:r>
        <w:t>Lainkou</w:t>
      </w:r>
      <w:proofErr w:type="spellEnd"/>
      <w:r>
        <w:t>, Pěčnov ze dne 30.5.2012</w:t>
      </w: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  <w:rPr>
          <w:b/>
        </w:rPr>
      </w:pPr>
      <w:r>
        <w:rPr>
          <w:b/>
        </w:rPr>
        <w:t>Usnesení č.13/30/2017</w:t>
      </w:r>
    </w:p>
    <w:p w:rsidR="008D50D1" w:rsidRDefault="008D50D1" w:rsidP="008D50D1">
      <w:pPr>
        <w:ind w:right="23"/>
        <w:jc w:val="both"/>
      </w:pPr>
      <w:r>
        <w:t>Zastupitelstvo schvaluje vypovězení Nájemní smlouvy č.1/2010 uzavřenou mezi Obcí Adršpach a Martinem Vlčkem, Brzice uzavřenou dne 24.3.2010</w:t>
      </w:r>
    </w:p>
    <w:p w:rsidR="008D50D1" w:rsidRDefault="008D50D1" w:rsidP="008D50D1">
      <w:pPr>
        <w:ind w:right="1"/>
        <w:rPr>
          <w:b/>
        </w:rPr>
      </w:pPr>
    </w:p>
    <w:p w:rsidR="008D50D1" w:rsidRDefault="008D50D1" w:rsidP="008D50D1">
      <w:pPr>
        <w:ind w:right="1"/>
        <w:rPr>
          <w:b/>
        </w:rPr>
      </w:pPr>
    </w:p>
    <w:p w:rsidR="008D50D1" w:rsidRDefault="008D50D1" w:rsidP="008D50D1">
      <w:pPr>
        <w:ind w:right="1"/>
        <w:rPr>
          <w:b/>
        </w:rPr>
      </w:pPr>
      <w:r>
        <w:rPr>
          <w:b/>
        </w:rPr>
        <w:t>Zastupitelstvo obce zamítá:</w:t>
      </w:r>
    </w:p>
    <w:p w:rsidR="008D50D1" w:rsidRDefault="008D50D1" w:rsidP="008D50D1">
      <w:pPr>
        <w:ind w:right="23"/>
        <w:jc w:val="both"/>
        <w:rPr>
          <w:b/>
        </w:rPr>
      </w:pPr>
      <w:r>
        <w:rPr>
          <w:b/>
        </w:rPr>
        <w:t xml:space="preserve">Usnesení č.14/30/2017 </w:t>
      </w:r>
    </w:p>
    <w:p w:rsidR="008D50D1" w:rsidRDefault="008D50D1" w:rsidP="008D50D1">
      <w:pPr>
        <w:ind w:right="23"/>
        <w:jc w:val="both"/>
      </w:pPr>
      <w:r>
        <w:t>Zastupitelstvo zamítá finanční nabídku ve výši 387 845,- Kč za jeden podíl z celkového počtu 10 podílů spoluvlastníků pozemků o jejichž odkoupení má zájem Obec Adršpach</w:t>
      </w:r>
    </w:p>
    <w:p w:rsidR="008D50D1" w:rsidRDefault="008D50D1" w:rsidP="008D50D1">
      <w:pPr>
        <w:ind w:right="1"/>
        <w:rPr>
          <w:b/>
        </w:rPr>
      </w:pPr>
    </w:p>
    <w:p w:rsidR="008D50D1" w:rsidRDefault="008D50D1" w:rsidP="008D50D1">
      <w:pPr>
        <w:ind w:right="1"/>
        <w:rPr>
          <w:b/>
        </w:rPr>
      </w:pPr>
    </w:p>
    <w:p w:rsidR="008D50D1" w:rsidRDefault="008D50D1" w:rsidP="008D50D1">
      <w:pPr>
        <w:ind w:right="1"/>
        <w:rPr>
          <w:b/>
        </w:rPr>
      </w:pPr>
    </w:p>
    <w:p w:rsidR="008D50D1" w:rsidRDefault="008D50D1" w:rsidP="008D50D1">
      <w:pPr>
        <w:ind w:right="1"/>
        <w:rPr>
          <w:b/>
        </w:rPr>
      </w:pPr>
      <w:r>
        <w:rPr>
          <w:b/>
        </w:rPr>
        <w:t>Zastupitelstvo obce bere na vědomí:</w:t>
      </w:r>
    </w:p>
    <w:p w:rsidR="008D50D1" w:rsidRDefault="008D50D1" w:rsidP="008D50D1">
      <w:pPr>
        <w:ind w:right="1"/>
        <w:rPr>
          <w:b/>
        </w:rPr>
      </w:pPr>
    </w:p>
    <w:p w:rsidR="008D50D1" w:rsidRDefault="008D50D1" w:rsidP="008D50D1">
      <w:pPr>
        <w:ind w:right="23"/>
        <w:jc w:val="both"/>
      </w:pPr>
      <w:r>
        <w:t>Zastupitelstvo bere na vědomí Oznámení o výběru dodavatele veřejné zakázky „Přístavba a stavební úpravy objektu čp. 26 – INFOCENTRUM“ je firma MYŠKA STAVBY s.r.o., Teplice nad Metují za cenu 5 338 977,87 Kč bez DPH</w:t>
      </w:r>
    </w:p>
    <w:p w:rsidR="008D50D1" w:rsidRDefault="008D50D1" w:rsidP="008D50D1">
      <w:pPr>
        <w:ind w:right="23"/>
        <w:jc w:val="both"/>
      </w:pPr>
    </w:p>
    <w:p w:rsidR="008D50D1" w:rsidRDefault="008D50D1" w:rsidP="008D50D1">
      <w:pPr>
        <w:ind w:right="23"/>
        <w:jc w:val="both"/>
      </w:pPr>
      <w:r>
        <w:t xml:space="preserve">Zastupitelstvo bere na vědomí Oznámení o výběru dodavatele veřejné zakázky „Výběrové řízení na technický dozor investora pro projekt: Přístavba a stavební úpravy objektu čp. 26 – </w:t>
      </w:r>
      <w:r>
        <w:lastRenderedPageBreak/>
        <w:t>INFOCENTRUM“ byla vybrána firma CE-ING s.r.o., Horní Rybníky za cenu 140 000,- Kč bez DPH</w:t>
      </w:r>
    </w:p>
    <w:p w:rsidR="008D50D1" w:rsidRDefault="008D50D1" w:rsidP="008D50D1">
      <w:pPr>
        <w:ind w:right="1"/>
        <w:rPr>
          <w:b/>
        </w:rPr>
      </w:pPr>
    </w:p>
    <w:p w:rsidR="008D50D1" w:rsidRDefault="008D50D1" w:rsidP="008D50D1">
      <w:pPr>
        <w:ind w:right="-567"/>
        <w:rPr>
          <w:szCs w:val="24"/>
        </w:rPr>
      </w:pPr>
    </w:p>
    <w:p w:rsidR="008D50D1" w:rsidRDefault="008D50D1" w:rsidP="008D50D1">
      <w:pPr>
        <w:ind w:right="23"/>
        <w:rPr>
          <w:vertAlign w:val="superscript"/>
        </w:rPr>
      </w:pPr>
    </w:p>
    <w:p w:rsidR="008D50D1" w:rsidRDefault="008D50D1" w:rsidP="008D50D1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8D50D1" w:rsidRDefault="008D50D1" w:rsidP="008D50D1">
      <w:pPr>
        <w:ind w:right="23"/>
        <w:rPr>
          <w:sz w:val="28"/>
          <w:vertAlign w:val="superscript"/>
        </w:rPr>
      </w:pPr>
    </w:p>
    <w:p w:rsidR="008D50D1" w:rsidRDefault="008D50D1" w:rsidP="008D50D1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8D50D1" w:rsidRDefault="008D50D1" w:rsidP="008D50D1">
      <w:pPr>
        <w:rPr>
          <w:b/>
          <w:szCs w:val="24"/>
        </w:rPr>
      </w:pPr>
    </w:p>
    <w:p w:rsidR="008D50D1" w:rsidRDefault="008D50D1" w:rsidP="008D50D1">
      <w:pPr>
        <w:rPr>
          <w:b/>
          <w:szCs w:val="24"/>
        </w:rPr>
      </w:pPr>
    </w:p>
    <w:p w:rsidR="008D50D1" w:rsidRDefault="008D50D1" w:rsidP="008D50D1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</w:p>
    <w:p w:rsidR="008D50D1" w:rsidRDefault="008D50D1" w:rsidP="008D50D1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</w:p>
    <w:p w:rsidR="008D50D1" w:rsidRDefault="008D50D1" w:rsidP="008D50D1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</w:p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p w:rsidR="008D50D1" w:rsidRDefault="008D50D1" w:rsidP="008D50D1"/>
    <w:sectPr w:rsidR="008D5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023"/>
    <w:rsid w:val="001458B9"/>
    <w:rsid w:val="006C3023"/>
    <w:rsid w:val="007A5DD5"/>
    <w:rsid w:val="008D50D1"/>
    <w:rsid w:val="00A01CB0"/>
    <w:rsid w:val="00A1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701A4-FEE2-484B-A10C-6055A737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0D1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1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2020-01-29T11:34:00Z</dcterms:created>
  <dcterms:modified xsi:type="dcterms:W3CDTF">2020-01-29T11:34:00Z</dcterms:modified>
</cp:coreProperties>
</file>