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5A45" w:rsidRDefault="00A95A45" w:rsidP="00A95A45">
      <w:pPr>
        <w:tabs>
          <w:tab w:val="num" w:pos="360"/>
        </w:tabs>
        <w:ind w:right="-567"/>
        <w:jc w:val="center"/>
        <w:rPr>
          <w:b/>
          <w:color w:val="0000FF"/>
          <w:sz w:val="44"/>
          <w:szCs w:val="44"/>
        </w:rPr>
      </w:pPr>
      <w:bookmarkStart w:id="0" w:name="_GoBack"/>
      <w:bookmarkEnd w:id="0"/>
      <w:r>
        <w:rPr>
          <w:b/>
          <w:color w:val="0000FF"/>
          <w:sz w:val="44"/>
          <w:szCs w:val="44"/>
        </w:rPr>
        <w:t>Usnesení zastupitelstva obce Adršpach č. 17/2016  ze zasedání ze dne 25.1. 2016</w:t>
      </w:r>
    </w:p>
    <w:p w:rsidR="00A95A45" w:rsidRDefault="00A95A45" w:rsidP="00A95A45">
      <w:pPr>
        <w:tabs>
          <w:tab w:val="num" w:pos="360"/>
        </w:tabs>
        <w:ind w:left="360" w:right="23" w:hanging="360"/>
        <w:jc w:val="both"/>
        <w:rPr>
          <w:b/>
          <w:szCs w:val="20"/>
        </w:rPr>
      </w:pPr>
    </w:p>
    <w:p w:rsidR="00A95A45" w:rsidRDefault="00A95A45" w:rsidP="00A95A45">
      <w:pPr>
        <w:ind w:right="23"/>
      </w:pPr>
    </w:p>
    <w:p w:rsidR="00A95A45" w:rsidRDefault="00A95A45" w:rsidP="00A95A45">
      <w:pPr>
        <w:ind w:right="23"/>
        <w:jc w:val="both"/>
      </w:pPr>
    </w:p>
    <w:p w:rsidR="00A95A45" w:rsidRDefault="00A95A45" w:rsidP="00A95A45">
      <w:pPr>
        <w:ind w:right="23"/>
        <w:jc w:val="both"/>
      </w:pPr>
    </w:p>
    <w:p w:rsidR="00A95A45" w:rsidRDefault="00A95A45" w:rsidP="00A95A45">
      <w:pPr>
        <w:ind w:right="1"/>
        <w:rPr>
          <w:b/>
        </w:rPr>
      </w:pPr>
      <w:r>
        <w:rPr>
          <w:b/>
        </w:rPr>
        <w:t>Zastupitelstvo obce schvaluje:</w:t>
      </w:r>
    </w:p>
    <w:p w:rsidR="00A95A45" w:rsidRDefault="00A95A45" w:rsidP="00A95A45">
      <w:pPr>
        <w:ind w:right="1"/>
        <w:rPr>
          <w:b/>
        </w:rPr>
      </w:pPr>
    </w:p>
    <w:p w:rsidR="00A95A45" w:rsidRDefault="00A95A45" w:rsidP="00A95A45">
      <w:pPr>
        <w:ind w:right="23"/>
        <w:jc w:val="both"/>
        <w:rPr>
          <w:b/>
        </w:rPr>
      </w:pPr>
      <w:r>
        <w:rPr>
          <w:b/>
        </w:rPr>
        <w:t>Usnesení č.1/17/2016</w:t>
      </w:r>
    </w:p>
    <w:p w:rsidR="00A95A45" w:rsidRDefault="00A95A45" w:rsidP="00A95A45">
      <w:pPr>
        <w:ind w:right="23"/>
        <w:jc w:val="both"/>
      </w:pPr>
      <w:r>
        <w:t>Zastupitelstvo schvaluje rozpočtové opaření č.9/2015 viz příloha usnesení</w:t>
      </w:r>
    </w:p>
    <w:p w:rsidR="00A95A45" w:rsidRDefault="00A95A45" w:rsidP="00A95A45">
      <w:pPr>
        <w:ind w:right="23"/>
        <w:jc w:val="both"/>
      </w:pPr>
    </w:p>
    <w:p w:rsidR="00A95A45" w:rsidRDefault="00A95A45" w:rsidP="00A95A45">
      <w:pPr>
        <w:ind w:right="23"/>
        <w:jc w:val="both"/>
        <w:rPr>
          <w:b/>
        </w:rPr>
      </w:pPr>
      <w:r>
        <w:rPr>
          <w:b/>
        </w:rPr>
        <w:t>Usnesení č.2/17/2016</w:t>
      </w:r>
    </w:p>
    <w:p w:rsidR="00A95A45" w:rsidRDefault="00A95A45" w:rsidP="00A95A45">
      <w:pPr>
        <w:ind w:right="23"/>
        <w:jc w:val="both"/>
      </w:pPr>
      <w:r>
        <w:t>Zastupitelstvo schvaluje Rozpočtový výhled obce Adršpach na roky 2017 – 2018</w:t>
      </w:r>
    </w:p>
    <w:p w:rsidR="00A95A45" w:rsidRDefault="00A95A45" w:rsidP="00A95A45">
      <w:pPr>
        <w:ind w:right="23"/>
        <w:jc w:val="both"/>
      </w:pPr>
    </w:p>
    <w:p w:rsidR="00A95A45" w:rsidRDefault="00A95A45" w:rsidP="00A95A45">
      <w:pPr>
        <w:ind w:right="-567"/>
        <w:rPr>
          <w:b/>
        </w:rPr>
      </w:pPr>
      <w:r>
        <w:rPr>
          <w:b/>
        </w:rPr>
        <w:t>Usnesení č.3/17/2016</w:t>
      </w:r>
    </w:p>
    <w:p w:rsidR="00A95A45" w:rsidRDefault="00A95A45" w:rsidP="00A95A45">
      <w:pPr>
        <w:ind w:right="-567"/>
      </w:pPr>
      <w:r>
        <w:t>Zastupitelstvo schvaluje Navýšení měsíční odměny pro neuvolněného místostarostu a členy Zastupitelstva obce Adršpach, předsedy finančního a kontrolního výboru a pro členy kontrolního a finančního výboru o 3% dle nařízení č. 37/2003 Sb., ve znění pozdějších předpisů s účinností od 1.2.2016, viz příloha usnesení</w:t>
      </w:r>
    </w:p>
    <w:p w:rsidR="00A95A45" w:rsidRDefault="00A95A45" w:rsidP="00A95A45">
      <w:pPr>
        <w:ind w:right="-567"/>
      </w:pPr>
    </w:p>
    <w:p w:rsidR="00A95A45" w:rsidRDefault="00A95A45" w:rsidP="00A95A45">
      <w:pPr>
        <w:ind w:right="-567"/>
        <w:rPr>
          <w:b/>
        </w:rPr>
      </w:pPr>
      <w:r>
        <w:rPr>
          <w:b/>
        </w:rPr>
        <w:t>Usnesení č.4/17/2016</w:t>
      </w:r>
    </w:p>
    <w:p w:rsidR="00A95A45" w:rsidRDefault="00A95A45" w:rsidP="00A95A45">
      <w:pPr>
        <w:ind w:right="-567"/>
      </w:pPr>
      <w:r>
        <w:t>Zastupitelstvo schvaluje uzavření Příkazní smlouvy uzavřené mezi Obcí Adršpach a firmou DABONA s.r.o., Rychnov nad Kněžnou k akci: Projektový manažer – administrátor pro projekty: „Infocentrum“, „Mateřská škola – sociální zařízení, hřiště, zahrada“, „Chodníky 2. etapa“ a pověřuje starostu p. Urbana podpisem Příkazní smlouvy</w:t>
      </w:r>
    </w:p>
    <w:p w:rsidR="00A95A45" w:rsidRDefault="00A95A45" w:rsidP="00A95A45">
      <w:pPr>
        <w:ind w:right="-567"/>
      </w:pPr>
    </w:p>
    <w:p w:rsidR="00A95A45" w:rsidRDefault="00A95A45" w:rsidP="00A95A45">
      <w:pPr>
        <w:ind w:right="-567"/>
        <w:rPr>
          <w:b/>
        </w:rPr>
      </w:pPr>
      <w:r>
        <w:rPr>
          <w:b/>
        </w:rPr>
        <w:t>Usnesení č.5/17/2016</w:t>
      </w:r>
    </w:p>
    <w:p w:rsidR="00A95A45" w:rsidRDefault="00A95A45" w:rsidP="00A95A45">
      <w:pPr>
        <w:ind w:right="-567"/>
      </w:pPr>
      <w:r>
        <w:t>Zastupitelstvo schvaluje žádost SDH Teplice nad Metují o povolení uskutečnění letního tábora v termínu od 1.7.2016 do 10.7.2016 na hřišti v Dolním Adršpachu</w:t>
      </w:r>
    </w:p>
    <w:p w:rsidR="00A95A45" w:rsidRDefault="00A95A45" w:rsidP="00A95A45">
      <w:pPr>
        <w:ind w:right="-567"/>
      </w:pPr>
    </w:p>
    <w:p w:rsidR="00A95A45" w:rsidRDefault="00A95A45" w:rsidP="00A95A45">
      <w:pPr>
        <w:ind w:right="-567"/>
        <w:rPr>
          <w:b/>
        </w:rPr>
      </w:pPr>
      <w:r>
        <w:rPr>
          <w:b/>
        </w:rPr>
        <w:t>Usnesení č.6/17/2016</w:t>
      </w:r>
    </w:p>
    <w:p w:rsidR="00A95A45" w:rsidRDefault="00A95A45" w:rsidP="00A95A45">
      <w:pPr>
        <w:ind w:right="-567"/>
      </w:pPr>
      <w:r>
        <w:t>Zastupitelstvo schvaluje záměr prodeje pozemků p.č. 103/1 o celkové výměře 575 m</w:t>
      </w:r>
      <w:r>
        <w:rPr>
          <w:vertAlign w:val="superscript"/>
        </w:rPr>
        <w:t>2</w:t>
      </w:r>
      <w:r>
        <w:t xml:space="preserve"> v k.ú. Horní Adršpach a pozemku p.č. 958/6 o celkové výměře 47 m</w:t>
      </w:r>
      <w:r>
        <w:rPr>
          <w:vertAlign w:val="superscript"/>
        </w:rPr>
        <w:t>2</w:t>
      </w:r>
      <w:r>
        <w:t xml:space="preserve"> v k.ú. Horní Adršpach</w:t>
      </w:r>
    </w:p>
    <w:p w:rsidR="00A95A45" w:rsidRDefault="00A95A45" w:rsidP="00A95A45">
      <w:pPr>
        <w:ind w:right="-567"/>
      </w:pPr>
    </w:p>
    <w:p w:rsidR="00A95A45" w:rsidRDefault="00A95A45" w:rsidP="00A95A45">
      <w:pPr>
        <w:ind w:right="-567"/>
        <w:rPr>
          <w:b/>
        </w:rPr>
      </w:pPr>
      <w:r>
        <w:rPr>
          <w:b/>
        </w:rPr>
        <w:t>Usnesení č.7/17/2016</w:t>
      </w:r>
    </w:p>
    <w:p w:rsidR="00A95A45" w:rsidRDefault="00A95A45" w:rsidP="00A95A45">
      <w:pPr>
        <w:ind w:right="-567"/>
      </w:pPr>
      <w:r>
        <w:t>Zastupitelstvo schvaluje finanční příspěvek ve výši 1 000,- Kč/za 1 měsíc používání vysoušeče vlhkosti v bytě</w:t>
      </w:r>
    </w:p>
    <w:p w:rsidR="00A95A45" w:rsidRDefault="00A95A45" w:rsidP="00A95A45">
      <w:pPr>
        <w:pStyle w:val="Zkladntext33"/>
        <w:jc w:val="both"/>
        <w:rPr>
          <w:sz w:val="24"/>
        </w:rPr>
      </w:pPr>
    </w:p>
    <w:p w:rsidR="00A95A45" w:rsidRDefault="00A95A45" w:rsidP="00A95A45">
      <w:pPr>
        <w:ind w:right="1"/>
        <w:rPr>
          <w:b/>
        </w:rPr>
      </w:pPr>
    </w:p>
    <w:p w:rsidR="00A95A45" w:rsidRDefault="00A95A45" w:rsidP="00A95A45">
      <w:pPr>
        <w:ind w:right="23"/>
      </w:pPr>
    </w:p>
    <w:p w:rsidR="00A95A45" w:rsidRDefault="00A95A45" w:rsidP="00A95A45">
      <w:pPr>
        <w:ind w:right="23"/>
        <w:rPr>
          <w:b/>
        </w:rPr>
      </w:pPr>
      <w:r>
        <w:rPr>
          <w:b/>
        </w:rPr>
        <w:t>Zastupitelstvo obce ukládá:</w:t>
      </w:r>
    </w:p>
    <w:p w:rsidR="00A95A45" w:rsidRDefault="00A95A45" w:rsidP="00A95A45">
      <w:pPr>
        <w:ind w:right="23"/>
        <w:rPr>
          <w:b/>
        </w:rPr>
      </w:pPr>
    </w:p>
    <w:p w:rsidR="00A95A45" w:rsidRDefault="00A95A45" w:rsidP="00A95A45">
      <w:pPr>
        <w:ind w:right="23"/>
      </w:pPr>
    </w:p>
    <w:p w:rsidR="00A95A45" w:rsidRDefault="00A95A45" w:rsidP="00A95A45">
      <w:pPr>
        <w:ind w:right="23"/>
        <w:rPr>
          <w:b/>
        </w:rPr>
      </w:pPr>
      <w:r>
        <w:rPr>
          <w:b/>
        </w:rPr>
        <w:t>Zastupitelstvo obce zamítá:</w:t>
      </w:r>
    </w:p>
    <w:p w:rsidR="00A95A45" w:rsidRDefault="00A95A45" w:rsidP="00A95A45">
      <w:pPr>
        <w:ind w:right="23"/>
        <w:rPr>
          <w:b/>
        </w:rPr>
      </w:pPr>
    </w:p>
    <w:p w:rsidR="00A95A45" w:rsidRDefault="00A95A45" w:rsidP="00A95A45">
      <w:pPr>
        <w:ind w:right="23"/>
        <w:rPr>
          <w:b/>
        </w:rPr>
      </w:pPr>
    </w:p>
    <w:p w:rsidR="00A95A45" w:rsidRDefault="00A95A45" w:rsidP="00A95A45">
      <w:pPr>
        <w:ind w:right="23"/>
        <w:rPr>
          <w:b/>
        </w:rPr>
      </w:pPr>
      <w:r>
        <w:rPr>
          <w:b/>
        </w:rPr>
        <w:t>Zastupitelstvo bere na vědomí:</w:t>
      </w:r>
    </w:p>
    <w:p w:rsidR="00A95A45" w:rsidRDefault="00A95A45" w:rsidP="00A95A45">
      <w:pPr>
        <w:ind w:right="23"/>
        <w:rPr>
          <w:b/>
        </w:rPr>
      </w:pPr>
    </w:p>
    <w:p w:rsidR="00A95A45" w:rsidRDefault="00A95A45" w:rsidP="00A95A45">
      <w:pPr>
        <w:ind w:right="-567"/>
      </w:pPr>
      <w:r>
        <w:t>Zastupitelstvo bere na vědomí žádost o příspěvek na činnost v roce 2016 od Skalní záchranné služby, Velké Poříčí (finanční příspěvek již byl schválen při schvalování rozpočtu obce na rok 2016 dne 14.12.2015)</w:t>
      </w:r>
    </w:p>
    <w:p w:rsidR="00A95A45" w:rsidRDefault="00A95A45" w:rsidP="00A95A45">
      <w:pPr>
        <w:ind w:right="-567"/>
      </w:pPr>
    </w:p>
    <w:p w:rsidR="00A95A45" w:rsidRDefault="00A95A45" w:rsidP="00A95A45">
      <w:pPr>
        <w:ind w:right="-567"/>
      </w:pPr>
      <w:r>
        <w:t>Zastupitelstvo bere na vědomí informaci České pošty, s.p. o změně otevírací doby od 1.2.2016</w:t>
      </w:r>
    </w:p>
    <w:p w:rsidR="00A95A45" w:rsidRDefault="00A95A45" w:rsidP="00A95A45">
      <w:pPr>
        <w:ind w:right="-567"/>
      </w:pPr>
    </w:p>
    <w:p w:rsidR="00A95A45" w:rsidRDefault="00A95A45" w:rsidP="00A95A45">
      <w:pPr>
        <w:ind w:right="-567"/>
      </w:pPr>
      <w:r>
        <w:t>Zastupitelstvo bere na vědomí rozhodnutí MěÚ Trutnov o povolení uzavírky silnice III/30110 v úseky mezi obcí Chvaleč a Horní Adršpach</w:t>
      </w:r>
    </w:p>
    <w:p w:rsidR="00A95A45" w:rsidRDefault="00A95A45" w:rsidP="00A95A45">
      <w:pPr>
        <w:ind w:right="-567"/>
      </w:pPr>
    </w:p>
    <w:p w:rsidR="00A95A45" w:rsidRDefault="00A95A45" w:rsidP="00A95A45">
      <w:pPr>
        <w:ind w:right="-567"/>
      </w:pPr>
      <w:r>
        <w:t>Zastupitelstvo bere na vědomí protokol z inspekční činnosti v Základní škole a mateřské škole, Adršpach</w:t>
      </w:r>
      <w:r w:rsidR="00FE618E">
        <w:t xml:space="preserve"> </w:t>
      </w:r>
      <w:r>
        <w:t xml:space="preserve">České školní inspekce  </w:t>
      </w:r>
    </w:p>
    <w:p w:rsidR="00A95A45" w:rsidRDefault="00A95A45" w:rsidP="00A95A45">
      <w:pPr>
        <w:ind w:right="-567"/>
      </w:pPr>
    </w:p>
    <w:p w:rsidR="00A95A45" w:rsidRDefault="00A95A45" w:rsidP="00A95A45">
      <w:pPr>
        <w:ind w:right="23"/>
        <w:jc w:val="both"/>
      </w:pPr>
      <w:r>
        <w:t>Zastupitelstvo bere na vědomí Protokol o posouzení došlých nabídek na akci - projektový manažer administrátor pro projekty Infocentrum, Mateřská škola – sociální zařízení, hřiště, zahrada, Chodníky II. etapa“. Hodnotící komise vybrala firmu DABONA s.r.o., Rychnov nad Kněžnou</w:t>
      </w:r>
    </w:p>
    <w:p w:rsidR="00A95A45" w:rsidRDefault="00A95A45" w:rsidP="00A95A45">
      <w:pPr>
        <w:ind w:right="23"/>
        <w:rPr>
          <w:b/>
        </w:rPr>
      </w:pPr>
    </w:p>
    <w:p w:rsidR="00A95A45" w:rsidRDefault="00A95A45" w:rsidP="00A95A45">
      <w:pPr>
        <w:ind w:right="23"/>
        <w:rPr>
          <w:b/>
        </w:rPr>
      </w:pPr>
    </w:p>
    <w:p w:rsidR="00A95A45" w:rsidRDefault="00A95A45" w:rsidP="00A95A45">
      <w:pPr>
        <w:ind w:right="23"/>
        <w:rPr>
          <w:vertAlign w:val="superscript"/>
        </w:rPr>
      </w:pPr>
    </w:p>
    <w:p w:rsidR="00A95A45" w:rsidRDefault="00A95A45" w:rsidP="00A95A45">
      <w:pPr>
        <w:ind w:right="23"/>
        <w:rPr>
          <w:vertAlign w:val="superscript"/>
        </w:rPr>
      </w:pPr>
      <w:r>
        <w:rPr>
          <w:vertAlign w:val="superscript"/>
        </w:rPr>
        <w:t xml:space="preserve">starosta Obce Adršpach Bohuslav Urban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</w:t>
      </w:r>
      <w:r>
        <w:rPr>
          <w:vertAlign w:val="superscript"/>
        </w:rPr>
        <w:tab/>
        <w:t xml:space="preserve">   místostarosta Obce Adršpach Miloš Zahrádko</w:t>
      </w:r>
    </w:p>
    <w:p w:rsidR="00A95A45" w:rsidRDefault="00A95A45" w:rsidP="00A95A45">
      <w:pPr>
        <w:ind w:right="23"/>
        <w:rPr>
          <w:sz w:val="28"/>
          <w:vertAlign w:val="superscript"/>
        </w:rPr>
      </w:pPr>
    </w:p>
    <w:p w:rsidR="00A95A45" w:rsidRDefault="00A95A45" w:rsidP="00A95A45">
      <w:pPr>
        <w:ind w:right="23"/>
        <w:rPr>
          <w:vertAlign w:val="superscript"/>
        </w:rPr>
      </w:pPr>
      <w:r>
        <w:rPr>
          <w:vertAlign w:val="superscript"/>
        </w:rPr>
        <w:t>…………………………………………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</w:t>
      </w:r>
      <w:r>
        <w:rPr>
          <w:vertAlign w:val="superscript"/>
        </w:rPr>
        <w:tab/>
        <w:t xml:space="preserve">       </w:t>
      </w:r>
      <w:r>
        <w:rPr>
          <w:vertAlign w:val="superscript"/>
        </w:rPr>
        <w:tab/>
        <w:t xml:space="preserve">   ……………………………………………</w:t>
      </w:r>
    </w:p>
    <w:p w:rsidR="00A95A45" w:rsidRDefault="00A95A45" w:rsidP="00A95A45">
      <w:pPr>
        <w:ind w:right="23"/>
        <w:rPr>
          <w:vertAlign w:val="superscript"/>
        </w:rPr>
      </w:pPr>
    </w:p>
    <w:p w:rsidR="00A95A45" w:rsidRDefault="00A95A45" w:rsidP="00A95A45">
      <w:pPr>
        <w:ind w:right="23"/>
        <w:rPr>
          <w:vertAlign w:val="superscript"/>
        </w:rPr>
      </w:pPr>
    </w:p>
    <w:p w:rsidR="00A95A45" w:rsidRDefault="00A95A45" w:rsidP="00A95A45">
      <w:pPr>
        <w:ind w:right="23"/>
        <w:rPr>
          <w:vertAlign w:val="superscript"/>
        </w:rPr>
      </w:pPr>
    </w:p>
    <w:p w:rsidR="00A95A45" w:rsidRDefault="00A95A45" w:rsidP="00A95A45">
      <w:pPr>
        <w:ind w:right="23"/>
        <w:rPr>
          <w:vertAlign w:val="superscript"/>
        </w:rPr>
      </w:pPr>
    </w:p>
    <w:p w:rsidR="00A95A45" w:rsidRDefault="00A95A45" w:rsidP="00A95A45">
      <w:pPr>
        <w:ind w:right="23"/>
        <w:rPr>
          <w:vertAlign w:val="superscript"/>
        </w:rPr>
      </w:pPr>
    </w:p>
    <w:p w:rsidR="00A95A45" w:rsidRDefault="00A95A45" w:rsidP="00A95A45">
      <w:pPr>
        <w:ind w:right="23"/>
        <w:rPr>
          <w:vertAlign w:val="superscript"/>
        </w:rPr>
      </w:pPr>
    </w:p>
    <w:p w:rsidR="00A95A45" w:rsidRDefault="00A95A45" w:rsidP="00A95A45">
      <w:pPr>
        <w:ind w:right="23"/>
        <w:rPr>
          <w:vertAlign w:val="superscript"/>
        </w:rPr>
      </w:pPr>
    </w:p>
    <w:p w:rsidR="00A95A45" w:rsidRDefault="00A95A45" w:rsidP="00A95A45">
      <w:pPr>
        <w:ind w:right="23"/>
        <w:rPr>
          <w:vertAlign w:val="superscript"/>
        </w:rPr>
      </w:pPr>
    </w:p>
    <w:p w:rsidR="00A95A45" w:rsidRDefault="00A95A45" w:rsidP="00A95A45">
      <w:pPr>
        <w:ind w:right="23"/>
        <w:rPr>
          <w:vertAlign w:val="superscript"/>
        </w:rPr>
      </w:pPr>
    </w:p>
    <w:p w:rsidR="00A95A45" w:rsidRDefault="00A95A45" w:rsidP="00A95A45">
      <w:pPr>
        <w:ind w:right="23"/>
        <w:rPr>
          <w:vertAlign w:val="superscript"/>
        </w:rPr>
      </w:pPr>
    </w:p>
    <w:p w:rsidR="00A95A45" w:rsidRDefault="00A95A45" w:rsidP="00A95A45">
      <w:pPr>
        <w:ind w:right="23"/>
        <w:rPr>
          <w:vertAlign w:val="superscript"/>
        </w:rPr>
      </w:pPr>
    </w:p>
    <w:p w:rsidR="00A95A45" w:rsidRDefault="00A95A45" w:rsidP="00A95A45">
      <w:pPr>
        <w:ind w:right="23"/>
        <w:rPr>
          <w:vertAlign w:val="superscript"/>
        </w:rPr>
      </w:pPr>
    </w:p>
    <w:p w:rsidR="00A95A45" w:rsidRDefault="00A95A45" w:rsidP="00A95A45">
      <w:pPr>
        <w:ind w:right="23"/>
        <w:rPr>
          <w:vertAlign w:val="superscript"/>
        </w:rPr>
      </w:pPr>
    </w:p>
    <w:p w:rsidR="00A95A45" w:rsidRDefault="00A95A45" w:rsidP="00A95A45">
      <w:pPr>
        <w:ind w:right="23"/>
        <w:rPr>
          <w:vertAlign w:val="superscript"/>
        </w:rPr>
      </w:pPr>
    </w:p>
    <w:p w:rsidR="00A95A45" w:rsidRDefault="00A95A45" w:rsidP="00A95A45">
      <w:pPr>
        <w:ind w:right="23"/>
        <w:rPr>
          <w:vertAlign w:val="superscript"/>
        </w:rPr>
      </w:pPr>
    </w:p>
    <w:p w:rsidR="00A95A45" w:rsidRDefault="00A95A45" w:rsidP="00A95A45">
      <w:pPr>
        <w:rPr>
          <w:b/>
          <w:szCs w:val="24"/>
        </w:rPr>
      </w:pPr>
    </w:p>
    <w:sectPr w:rsidR="00A95A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110"/>
    <w:rsid w:val="00234110"/>
    <w:rsid w:val="00640CB9"/>
    <w:rsid w:val="00A95A45"/>
    <w:rsid w:val="00AA1522"/>
    <w:rsid w:val="00FE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8BBAB2-02C0-4F07-BFFF-D2DE2D50D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95A45"/>
    <w:pPr>
      <w:spacing w:after="0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33">
    <w:name w:val="Základní text 33"/>
    <w:basedOn w:val="Normln"/>
    <w:rsid w:val="00A95A45"/>
    <w:pPr>
      <w:spacing w:line="240" w:lineRule="auto"/>
    </w:pPr>
    <w:rPr>
      <w:rFonts w:eastAsia="Times New Roman" w:cs="Times New Roman"/>
      <w:bCs/>
      <w:color w:val="000000"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75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2223</Characters>
  <Application>Microsoft Office Word</Application>
  <DocSecurity>0</DocSecurity>
  <Lines>18</Lines>
  <Paragraphs>5</Paragraphs>
  <ScaleCrop>false</ScaleCrop>
  <Company>Microsoft</Company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Habrmanova</dc:creator>
  <cp:keywords/>
  <dc:description/>
  <cp:lastModifiedBy>Petra Vaňková</cp:lastModifiedBy>
  <cp:revision>2</cp:revision>
  <dcterms:created xsi:type="dcterms:W3CDTF">2020-01-29T11:41:00Z</dcterms:created>
  <dcterms:modified xsi:type="dcterms:W3CDTF">2020-01-29T11:41:00Z</dcterms:modified>
</cp:coreProperties>
</file>