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2F" w:rsidRDefault="004D622F" w:rsidP="004D622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12/2015  ze zasedání ze dne 24. 8. 2015</w:t>
      </w:r>
    </w:p>
    <w:p w:rsidR="004D622F" w:rsidRDefault="004D622F" w:rsidP="004D622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4D622F" w:rsidRDefault="004D622F" w:rsidP="004D622F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4D622F" w:rsidRDefault="004D622F" w:rsidP="004D622F">
      <w:pPr>
        <w:tabs>
          <w:tab w:val="num" w:pos="360"/>
        </w:tabs>
        <w:ind w:left="360" w:right="23" w:hanging="360"/>
        <w:rPr>
          <w:b/>
        </w:rPr>
      </w:pPr>
    </w:p>
    <w:p w:rsidR="004D622F" w:rsidRDefault="004D622F" w:rsidP="004D622F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č.1/12/2015</w:t>
      </w:r>
    </w:p>
    <w:p w:rsidR="004D622F" w:rsidRDefault="004D622F" w:rsidP="004D622F">
      <w:pPr>
        <w:ind w:right="23"/>
        <w:jc w:val="both"/>
      </w:pPr>
      <w:r>
        <w:t>Zastupitelstvo schvaluje rozpočtové opaření č.4/2015 viz příloha usnesení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č.2/12/2015</w:t>
      </w:r>
    </w:p>
    <w:p w:rsidR="004D622F" w:rsidRDefault="004D622F" w:rsidP="004D622F">
      <w:pPr>
        <w:ind w:right="23"/>
        <w:jc w:val="both"/>
      </w:pPr>
      <w:r>
        <w:t>Zastupitelstvo schvaluje Změnový list č.: 2 – Změna protlaku k akci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č.3/12/2015</w:t>
      </w:r>
    </w:p>
    <w:p w:rsidR="004D622F" w:rsidRDefault="004D622F" w:rsidP="004D622F">
      <w:pPr>
        <w:ind w:right="23"/>
        <w:jc w:val="both"/>
      </w:pPr>
      <w:r>
        <w:t>Zastupitelstvo schvaluje Změnový list č.: 3 – Změna zatřídění zemin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č.4/12/2015</w:t>
      </w:r>
    </w:p>
    <w:p w:rsidR="004D622F" w:rsidRDefault="004D622F" w:rsidP="004D622F">
      <w:pPr>
        <w:ind w:right="23"/>
        <w:jc w:val="both"/>
      </w:pPr>
      <w:r>
        <w:t>Zastupitelstvo schvaluje Změnový list č.: 4 – Změna zatřídění zeminy stoka E, D atd dle změnového listu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č.5/12/2015</w:t>
      </w:r>
    </w:p>
    <w:p w:rsidR="004D622F" w:rsidRDefault="004D622F" w:rsidP="004D622F">
      <w:pPr>
        <w:ind w:right="23"/>
        <w:jc w:val="both"/>
      </w:pPr>
      <w:r>
        <w:t>Zastupitelstvo schvaluje Změnový list č.: 5 – Změna konstrukčních vrstev vozovky dle dodatku č. 3 ke smlouvě se Správou silnic Královéhradeckého kraje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Usnesení č. 6/12/2015</w:t>
      </w:r>
    </w:p>
    <w:p w:rsidR="004D622F" w:rsidRDefault="004D622F" w:rsidP="004D622F">
      <w:pPr>
        <w:ind w:right="23"/>
      </w:pPr>
      <w:r>
        <w:t>Zastupitelstvo schvaluje uzavření Dodatku č.5 Smlouvy o dílo č.7913/00 (smlouvy k veřejné zakázce evid.č. 364359) „ČOV a splašková kanalizace Dolní Adršpach a intenzifikace ČOV a splašková kanalizace Horní Adršpach“ a pověřuje starostu pana Bohuslava Urbana podpisem dodatku, který se týká změnových listů č. 2, 3 – DOD 5 a změnových listů č. 4, 5 – DOD 6 a s tím spojené prosloužení termínu výstavby do 30.11.2015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č.7/12/2015</w:t>
      </w:r>
    </w:p>
    <w:p w:rsidR="004D622F" w:rsidRDefault="004D622F" w:rsidP="004D622F">
      <w:pPr>
        <w:ind w:right="23"/>
        <w:jc w:val="both"/>
      </w:pPr>
      <w:r>
        <w:t>Zastupitelstvo schvaluje a pověřuje starostu p. Urbana k podání nové žádosti (ROPD) o navýšení finančních prostředků ze SFŽP na pokrytí změnových listů 4, 5 a zároveň pověřuje starostu k jednání a závěrečnému podpisu se SFŽP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lastRenderedPageBreak/>
        <w:t>Usnesení č.8/12/2015</w:t>
      </w:r>
    </w:p>
    <w:p w:rsidR="004D622F" w:rsidRDefault="004D622F" w:rsidP="004D622F">
      <w:pPr>
        <w:ind w:right="23"/>
        <w:jc w:val="both"/>
      </w:pPr>
      <w:r>
        <w:t>Zastupitelstvo schvaluje uzavření Dodatku č. 3 ke smlouvě o právu provést stavbu inženýrské sítě a omezení užívání nemovitosti mezi Obcí Adršpach a Správou silnic Královéhradeckého kraje za cenu 79 037,- Kč včetně DPH a pověřuje starostu p. Urbana podpisem dodatku</w:t>
      </w:r>
    </w:p>
    <w:p w:rsidR="004D622F" w:rsidRDefault="004D622F" w:rsidP="004D622F">
      <w:pPr>
        <w:ind w:right="23"/>
        <w:jc w:val="both"/>
      </w:pPr>
      <w:r>
        <w:t xml:space="preserve"> </w:t>
      </w: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č.9/12/2015</w:t>
      </w:r>
    </w:p>
    <w:p w:rsidR="004D622F" w:rsidRDefault="004D622F" w:rsidP="004D622F">
      <w:pPr>
        <w:ind w:right="23"/>
        <w:jc w:val="both"/>
      </w:pPr>
      <w:r>
        <w:t>Zastupitelstvo schvaluje záměr pronájmu nebytových prostor –prodejní stánky č. 1A, 1B, 2A, 2B, 3B, 3A, 4, 5, 6 na pozemku st.p.č. 231 v k.ú. Dolní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č.10/12/2015</w:t>
      </w:r>
    </w:p>
    <w:p w:rsidR="004D622F" w:rsidRDefault="004D622F" w:rsidP="004D622F">
      <w:pPr>
        <w:ind w:right="23"/>
        <w:jc w:val="both"/>
      </w:pPr>
      <w:r>
        <w:t>Zastupitelstvo schvaluje odkoupení 39 m2 v k.ú. Horní Adršpach od J. Kunce – z důvodu vlastnictví komunikace pro obec Adršpach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1"/>
        <w:rPr>
          <w:b/>
        </w:rPr>
      </w:pPr>
      <w:r>
        <w:rPr>
          <w:b/>
        </w:rPr>
        <w:t>Zastupitelstvo obce pověřuje: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Zastupitelstvo obce zamítá: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Zastupitelstvo bere na vědomí: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Zastupitelstvo bere na vědomí žádost DV, HA 141 o výměnu bytu 2+1 za 3+1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rPr>
          <w:vertAlign w:val="superscript"/>
        </w:rPr>
      </w:pPr>
    </w:p>
    <w:p w:rsidR="004D622F" w:rsidRDefault="004D622F" w:rsidP="004D622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4D622F" w:rsidRDefault="004D622F" w:rsidP="004D622F">
      <w:pPr>
        <w:ind w:right="23"/>
        <w:rPr>
          <w:sz w:val="28"/>
          <w:vertAlign w:val="superscript"/>
        </w:rPr>
      </w:pPr>
    </w:p>
    <w:p w:rsidR="004D622F" w:rsidRDefault="004D622F" w:rsidP="004D622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4D622F" w:rsidRDefault="004D622F" w:rsidP="004D622F">
      <w:pPr>
        <w:rPr>
          <w:b/>
          <w:szCs w:val="24"/>
        </w:rPr>
      </w:pPr>
    </w:p>
    <w:p w:rsidR="004D622F" w:rsidRDefault="004D622F" w:rsidP="004D622F"/>
    <w:p w:rsidR="004D622F" w:rsidRDefault="004D622F" w:rsidP="004D622F">
      <w:pPr>
        <w:rPr>
          <w:rFonts w:eastAsia="MS Mincho" w:cs="Times New Roman"/>
          <w:b/>
          <w:sz w:val="52"/>
          <w:szCs w:val="52"/>
          <w:u w:val="single"/>
          <w:lang w:eastAsia="cs-CZ"/>
        </w:rPr>
      </w:pPr>
    </w:p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8A554E" w:rsidRDefault="008A554E"/>
    <w:sectPr w:rsidR="008A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7"/>
    <w:rsid w:val="001012FE"/>
    <w:rsid w:val="004748D7"/>
    <w:rsid w:val="004D622F"/>
    <w:rsid w:val="008A554E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69C9-DBD0-4B8F-B49C-00CE861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2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2020-01-29T11:44:00Z</dcterms:created>
  <dcterms:modified xsi:type="dcterms:W3CDTF">2020-01-29T11:44:00Z</dcterms:modified>
</cp:coreProperties>
</file>