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pStyle w:val="Nadpis1"/>
        <w:jc w:val="center"/>
      </w:pPr>
      <w:r>
        <w:t>Výroční zpráva Obce Adršpach</w:t>
      </w:r>
    </w:p>
    <w:p w:rsidR="006A3948" w:rsidRDefault="006A3948" w:rsidP="006A3948">
      <w:pPr>
        <w:jc w:val="center"/>
        <w:rPr>
          <w:b/>
          <w:sz w:val="36"/>
          <w:szCs w:val="36"/>
          <w:vertAlign w:val="baseline"/>
        </w:rPr>
      </w:pPr>
      <w:r>
        <w:rPr>
          <w:b/>
          <w:sz w:val="36"/>
          <w:szCs w:val="36"/>
          <w:vertAlign w:val="baseline"/>
        </w:rPr>
        <w:t>za rok 2012</w:t>
      </w: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>o činnosti v oblasti poskytování informací podle zákona č.106/1999 Sb., o svobodném přístupu k informacím.</w:t>
      </w:r>
    </w:p>
    <w:p w:rsidR="006A3948" w:rsidRDefault="006A3948" w:rsidP="006A3948">
      <w:pPr>
        <w:jc w:val="both"/>
        <w:rPr>
          <w:sz w:val="24"/>
          <w:vertAlign w:val="baseline"/>
        </w:rPr>
      </w:pPr>
    </w:p>
    <w:p w:rsidR="006A3948" w:rsidRDefault="006A3948" w:rsidP="006A3948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 xml:space="preserve">Podle ustanovení §18 </w:t>
      </w:r>
      <w:proofErr w:type="spellStart"/>
      <w:r>
        <w:rPr>
          <w:sz w:val="24"/>
          <w:vertAlign w:val="baseline"/>
        </w:rPr>
        <w:t>zák.č</w:t>
      </w:r>
      <w:proofErr w:type="spellEnd"/>
      <w:r>
        <w:rPr>
          <w:sz w:val="24"/>
          <w:vertAlign w:val="baseline"/>
        </w:rPr>
        <w:t>. 106/1999 Sb. (dále jen „zákon“) vydává Obec tuto zprávu o své činnosti spojené s poskytováním informací v roce 2012:</w:t>
      </w:r>
    </w:p>
    <w:p w:rsidR="006A3948" w:rsidRDefault="006A3948" w:rsidP="006A3948">
      <w:pPr>
        <w:jc w:val="both"/>
        <w:rPr>
          <w:sz w:val="24"/>
          <w:vertAlign w:val="baseline"/>
        </w:rPr>
      </w:pPr>
    </w:p>
    <w:p w:rsidR="006A3948" w:rsidRDefault="006A3948" w:rsidP="006A3948">
      <w:pPr>
        <w:jc w:val="both"/>
        <w:rPr>
          <w:sz w:val="24"/>
          <w:vertAlign w:val="baseline"/>
        </w:rPr>
      </w:pPr>
    </w:p>
    <w:p w:rsidR="006A3948" w:rsidRDefault="006A3948" w:rsidP="006A3948">
      <w:pPr>
        <w:jc w:val="both"/>
        <w:rPr>
          <w:b/>
          <w:sz w:val="24"/>
          <w:vertAlign w:val="baseline"/>
        </w:rPr>
      </w:pPr>
      <w:r>
        <w:rPr>
          <w:b/>
          <w:sz w:val="24"/>
          <w:vertAlign w:val="baseline"/>
        </w:rPr>
        <w:t>Počet podaných žádostí o poskytnutí informace</w:t>
      </w:r>
    </w:p>
    <w:p w:rsidR="006A3948" w:rsidRDefault="006A3948" w:rsidP="006A3948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>V roce 2012 byly na Obecní úřad Adršpach podány celkem čtyři žádosti o poskytnutí informace podle zákona o svobodném přístupu k informacím, ve znění pozdějších předpisů.</w:t>
      </w:r>
    </w:p>
    <w:p w:rsidR="006A3948" w:rsidRDefault="006A3948" w:rsidP="006A3948">
      <w:pPr>
        <w:jc w:val="both"/>
        <w:rPr>
          <w:sz w:val="24"/>
          <w:vertAlign w:val="baseline"/>
        </w:rPr>
      </w:pPr>
    </w:p>
    <w:p w:rsidR="006A3948" w:rsidRDefault="006A3948" w:rsidP="006A3948">
      <w:pPr>
        <w:jc w:val="both"/>
        <w:rPr>
          <w:b/>
          <w:sz w:val="24"/>
          <w:vertAlign w:val="baseline"/>
        </w:rPr>
      </w:pPr>
      <w:r>
        <w:rPr>
          <w:b/>
          <w:sz w:val="24"/>
          <w:vertAlign w:val="baseline"/>
        </w:rPr>
        <w:t>Počet uvedených rozhodnutí o odmítnutí žádosti</w:t>
      </w:r>
    </w:p>
    <w:p w:rsidR="006A3948" w:rsidRDefault="006A3948" w:rsidP="006A3948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>V roce 2012 nebylo žádné rozhodnutí o odmítnutí žádosti.</w:t>
      </w:r>
    </w:p>
    <w:p w:rsidR="006A3948" w:rsidRDefault="006A3948" w:rsidP="006A3948">
      <w:pPr>
        <w:jc w:val="both"/>
        <w:rPr>
          <w:sz w:val="24"/>
          <w:vertAlign w:val="baseline"/>
        </w:rPr>
      </w:pPr>
    </w:p>
    <w:p w:rsidR="006A3948" w:rsidRDefault="006A3948" w:rsidP="006A3948">
      <w:pPr>
        <w:jc w:val="both"/>
        <w:rPr>
          <w:b/>
          <w:sz w:val="24"/>
          <w:vertAlign w:val="baseline"/>
        </w:rPr>
      </w:pPr>
      <w:r>
        <w:rPr>
          <w:b/>
          <w:sz w:val="24"/>
          <w:vertAlign w:val="baseline"/>
        </w:rPr>
        <w:t>Počet podaných odvolání proti rozhodnutí</w:t>
      </w:r>
    </w:p>
    <w:p w:rsidR="006A3948" w:rsidRDefault="006A3948" w:rsidP="006A3948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>V roce 2012 nebylo podáno žádné odvolání proti rozhodnutí o odmítnutí žádosti.</w:t>
      </w:r>
    </w:p>
    <w:p w:rsidR="006A3948" w:rsidRDefault="006A3948" w:rsidP="006A3948">
      <w:pPr>
        <w:jc w:val="both"/>
        <w:rPr>
          <w:sz w:val="24"/>
          <w:vertAlign w:val="baseline"/>
        </w:rPr>
      </w:pPr>
    </w:p>
    <w:p w:rsidR="006A3948" w:rsidRDefault="006A3948" w:rsidP="006A3948">
      <w:pPr>
        <w:jc w:val="both"/>
        <w:rPr>
          <w:b/>
          <w:sz w:val="24"/>
          <w:vertAlign w:val="baseline"/>
        </w:rPr>
      </w:pPr>
      <w:r>
        <w:rPr>
          <w:b/>
          <w:sz w:val="24"/>
          <w:vertAlign w:val="baseline"/>
        </w:rPr>
        <w:t>Další informace vztahující se k uplatňování zákona</w:t>
      </w:r>
    </w:p>
    <w:p w:rsidR="006A3948" w:rsidRDefault="006A3948" w:rsidP="006A3948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 xml:space="preserve">Agendu vztahující se k poskytování informace podle zákona o svobodném přístupu k informacím vede starostka Obecního úřadu Adršpach, která všechny podané žádosti řádně zaevidovala a vyřídila. </w:t>
      </w:r>
    </w:p>
    <w:p w:rsidR="006A3948" w:rsidRDefault="006A3948" w:rsidP="006A3948">
      <w:pPr>
        <w:jc w:val="both"/>
        <w:rPr>
          <w:sz w:val="24"/>
          <w:vertAlign w:val="baseline"/>
        </w:rPr>
      </w:pPr>
    </w:p>
    <w:p w:rsidR="006A3948" w:rsidRDefault="006A3948" w:rsidP="006A3948">
      <w:pPr>
        <w:jc w:val="both"/>
        <w:rPr>
          <w:sz w:val="24"/>
          <w:vertAlign w:val="baseline"/>
        </w:rPr>
      </w:pPr>
    </w:p>
    <w:p w:rsidR="006A3948" w:rsidRDefault="006A3948" w:rsidP="006A3948">
      <w:pPr>
        <w:jc w:val="both"/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  <w:r>
        <w:rPr>
          <w:sz w:val="24"/>
          <w:vertAlign w:val="baseline"/>
        </w:rPr>
        <w:t xml:space="preserve">v Adršpachu 7. března 2013        </w:t>
      </w: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</w:p>
    <w:p w:rsidR="006A3948" w:rsidRDefault="006A3948" w:rsidP="006A3948">
      <w:pPr>
        <w:rPr>
          <w:sz w:val="24"/>
          <w:vertAlign w:val="baseline"/>
        </w:rPr>
      </w:pP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  <w:t>Dana Cahová</w:t>
      </w:r>
    </w:p>
    <w:p w:rsidR="006A3948" w:rsidRDefault="006A3948" w:rsidP="006A3948">
      <w:pPr>
        <w:rPr>
          <w:sz w:val="24"/>
          <w:vertAlign w:val="baseline"/>
        </w:rPr>
      </w:pP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  <w:t>starostka</w:t>
      </w:r>
      <w:r>
        <w:rPr>
          <w:sz w:val="24"/>
          <w:vertAlign w:val="baseline"/>
        </w:rPr>
        <w:tab/>
      </w:r>
    </w:p>
    <w:p w:rsidR="006A3948" w:rsidRDefault="006A3948" w:rsidP="006A3948"/>
    <w:p w:rsidR="006A3948" w:rsidRDefault="006A3948" w:rsidP="006A3948"/>
    <w:p w:rsidR="006A3948" w:rsidRDefault="006A3948" w:rsidP="006A3948"/>
    <w:p w:rsidR="00D060C6" w:rsidRDefault="00D060C6">
      <w:bookmarkStart w:id="0" w:name="_GoBack"/>
      <w:bookmarkEnd w:id="0"/>
    </w:p>
    <w:sectPr w:rsidR="00D0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BB"/>
    <w:rsid w:val="006A3948"/>
    <w:rsid w:val="00801FBB"/>
    <w:rsid w:val="00D0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9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vertAlign w:val="superscript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3948"/>
    <w:pPr>
      <w:keepNext/>
      <w:outlineLvl w:val="0"/>
    </w:pPr>
    <w:rPr>
      <w:b/>
      <w:sz w:val="36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3948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9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vertAlign w:val="superscript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3948"/>
    <w:pPr>
      <w:keepNext/>
      <w:outlineLvl w:val="0"/>
    </w:pPr>
    <w:rPr>
      <w:b/>
      <w:sz w:val="36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3948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Habrmanova</cp:lastModifiedBy>
  <cp:revision>3</cp:revision>
  <dcterms:created xsi:type="dcterms:W3CDTF">2015-01-19T08:44:00Z</dcterms:created>
  <dcterms:modified xsi:type="dcterms:W3CDTF">2015-01-19T08:44:00Z</dcterms:modified>
</cp:coreProperties>
</file>