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1F" w:rsidRDefault="0023751F" w:rsidP="00A103F5">
      <w:pPr>
        <w:pStyle w:val="Nzev"/>
      </w:pPr>
      <w:bookmarkStart w:id="0" w:name="_GoBack"/>
      <w:bookmarkEnd w:id="0"/>
      <w:r>
        <w:t>Usnesení zastupitelstva obce Adršpach č. 18/2016  ze zasedání ze dne 22.2. 2016</w:t>
      </w:r>
    </w:p>
    <w:p w:rsidR="0023751F" w:rsidRDefault="0023751F" w:rsidP="0023751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1"/>
        <w:rPr>
          <w:b/>
        </w:rPr>
      </w:pPr>
      <w:r>
        <w:rPr>
          <w:b/>
        </w:rPr>
        <w:t>Zastupitelstvo obce schvaluje:</w:t>
      </w:r>
    </w:p>
    <w:p w:rsidR="0023751F" w:rsidRDefault="0023751F" w:rsidP="0023751F">
      <w:pPr>
        <w:ind w:right="1"/>
        <w:rPr>
          <w:b/>
        </w:rPr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č.1/18/2016</w:t>
      </w:r>
    </w:p>
    <w:p w:rsidR="0023751F" w:rsidRDefault="0023751F" w:rsidP="0023751F">
      <w:pPr>
        <w:ind w:right="23"/>
        <w:jc w:val="both"/>
      </w:pPr>
      <w:r>
        <w:t>Zastupitelstvo schvaluje rozpočtové opaření č.1/2016 viz příloha usnesení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č.2/18/2016</w:t>
      </w:r>
    </w:p>
    <w:p w:rsidR="0023751F" w:rsidRDefault="0023751F" w:rsidP="0023751F">
      <w:pPr>
        <w:ind w:right="23"/>
        <w:jc w:val="both"/>
      </w:pPr>
      <w:r>
        <w:t>Zastupitelstvo schvaluje uzavření smlouvy mezi Obcí Adršpach a Krajský úřadem Královéhradeckého kraje o poskytnutí dotace z rozpočtu obce na zajištění dopravní obslužnosti veřejnou linkovou dopravou na období od 13.12.2015 do 10.12.2016 za cenu 32 653,- Kč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č.3/18/2016</w:t>
      </w:r>
    </w:p>
    <w:p w:rsidR="0023751F" w:rsidRDefault="0023751F" w:rsidP="0023751F">
      <w:pPr>
        <w:ind w:right="23"/>
        <w:jc w:val="both"/>
      </w:pPr>
      <w:r>
        <w:t>Zastupitelstvo schvaluje vyúčtování kanalizačních přípojek pro občany – narovnání stavu dle skutečných výměr – navýšení finančních prostředků o 821 869,57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č.4/18/2016</w:t>
      </w:r>
    </w:p>
    <w:p w:rsidR="0023751F" w:rsidRDefault="0023751F" w:rsidP="0023751F">
      <w:pPr>
        <w:ind w:right="23"/>
        <w:jc w:val="both"/>
      </w:pPr>
      <w:r>
        <w:t xml:space="preserve">Zastupitelstvo schvaluje uzavření Dodatku č. 7 ke Smlouvě o dílo č. 7913/00 (smlouvy k veřejné zakázce evid.č. 364359) „ČOV a splašková kanalizace Dolní Adršpach a intenzifikace ČOV a splašková kanalizace Horní Adršpach“ a pověřuje starostu pana Bohuslava Urbana podpisem dodatku 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č.5/18/2016</w:t>
      </w:r>
    </w:p>
    <w:p w:rsidR="0023751F" w:rsidRDefault="0023751F" w:rsidP="0023751F">
      <w:pPr>
        <w:ind w:right="23"/>
        <w:jc w:val="both"/>
      </w:pPr>
      <w:r>
        <w:t>Zastupitelstvo schvaluje uzavření Dodatku č. 2 ke Smlouvě o dílo č. 7943/00 „Adršpach – doplnění vodovodu“ změna termínu dokončení stavby (31.3.2016) a pověřuje starostu pana Bohuslava Urbana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č.6/18/2016</w:t>
      </w:r>
    </w:p>
    <w:p w:rsidR="0023751F" w:rsidRDefault="0023751F" w:rsidP="0023751F">
      <w:pPr>
        <w:ind w:right="23"/>
        <w:jc w:val="both"/>
      </w:pPr>
      <w:r>
        <w:t>Zastupitelstvo schvaluje finanční nabídku firmy MK PROFI s.r.o. Hradec Králové na vypracování studie opravy protipožární nádrže v Horním Adršpachu ve výši 24 200,- Kč včetně DPH – I. kategorie dle schválené směrnice obce o zadávání veřejných zakázek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č.7/18/2016</w:t>
      </w:r>
    </w:p>
    <w:p w:rsidR="0023751F" w:rsidRDefault="0023751F" w:rsidP="0023751F">
      <w:pPr>
        <w:ind w:right="23"/>
        <w:jc w:val="both"/>
      </w:pPr>
      <w:r>
        <w:t>Zastupitelstvo schvaluje nabídku JČ na zajištění organizace výběrového řízení na dodavatele stavby „Oprava protipožární nádrže v Horním Adršpachu“ za cenu 12 100,- Kč včetně DPH – I. kategorie dle schválené směrnice obce o zadání veřejných zakázek</w:t>
      </w:r>
    </w:p>
    <w:p w:rsidR="0023751F" w:rsidRDefault="0023751F" w:rsidP="0023751F">
      <w:pPr>
        <w:ind w:right="23"/>
        <w:jc w:val="both"/>
      </w:pPr>
      <w:r>
        <w:t>Výběrové řízení bude II. kategorie stavební práce dle schválené směrnice obce o zadání veřejných zakázek  do 3 000 000,- Kč – odhad stavebních prací do 400 000,-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č.8/18/2016</w:t>
      </w:r>
    </w:p>
    <w:p w:rsidR="0023751F" w:rsidRDefault="0023751F" w:rsidP="0023751F">
      <w:pPr>
        <w:ind w:right="23"/>
        <w:jc w:val="both"/>
      </w:pPr>
      <w:r>
        <w:t>Zastupitelstvo schvaluje nabídku JČ na zajištění organizace výběrového řízení na dodavatele stavby „Zhotovení točny pro autobusy a parkoviště v Horním Adršpachu“ za cenu 24 200,- Kč včetně DPH – I. kategorie dle schválené směrnice obce o zadání veřejných zakázek</w:t>
      </w:r>
    </w:p>
    <w:p w:rsidR="0023751F" w:rsidRDefault="0023751F" w:rsidP="0023751F">
      <w:pPr>
        <w:ind w:right="23"/>
        <w:jc w:val="both"/>
      </w:pPr>
      <w:r>
        <w:t>Výběrové řízení bude II. kategorie stavební práce dle schválené směrnice obce o zadání veřejných zakázek  do 3 000 000,- Kč – odhad stavebních prací do 2 850 000,- Kč bez DPH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-567"/>
        <w:rPr>
          <w:b/>
        </w:rPr>
      </w:pPr>
      <w:r>
        <w:rPr>
          <w:b/>
        </w:rPr>
        <w:t>Usnesení č.9/18/2016</w:t>
      </w:r>
    </w:p>
    <w:p w:rsidR="0023751F" w:rsidRDefault="0023751F" w:rsidP="0023751F">
      <w:pPr>
        <w:ind w:right="-567"/>
      </w:pPr>
      <w:r>
        <w:t>Zastupitelstvo schvaluje inventarizační zprávu za rok 2015</w:t>
      </w:r>
    </w:p>
    <w:p w:rsidR="0023751F" w:rsidRDefault="0023751F" w:rsidP="0023751F">
      <w:pPr>
        <w:ind w:right="-567"/>
      </w:pPr>
    </w:p>
    <w:p w:rsidR="0023751F" w:rsidRDefault="0023751F" w:rsidP="0023751F">
      <w:pPr>
        <w:ind w:right="1"/>
        <w:rPr>
          <w:b/>
        </w:rPr>
      </w:pPr>
      <w:r>
        <w:rPr>
          <w:b/>
        </w:rPr>
        <w:t>Usnesení č.10/18/2016</w:t>
      </w:r>
    </w:p>
    <w:p w:rsidR="0023751F" w:rsidRDefault="0023751F" w:rsidP="0023751F">
      <w:pPr>
        <w:ind w:right="1"/>
      </w:pPr>
      <w:r>
        <w:t>Zastupitelstvo schvaluje návrh na vyřazení drobného hmotného a nehmotného majetku ve výši 77 701,11 Kč</w:t>
      </w:r>
    </w:p>
    <w:p w:rsidR="0023751F" w:rsidRDefault="0023751F" w:rsidP="0023751F">
      <w:pPr>
        <w:ind w:right="1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č.11/18/2016</w:t>
      </w:r>
    </w:p>
    <w:p w:rsidR="0023751F" w:rsidRDefault="0023751F" w:rsidP="0023751F">
      <w:pPr>
        <w:ind w:right="23"/>
        <w:jc w:val="both"/>
      </w:pPr>
      <w:r>
        <w:t>Zastupitelstvo schvaluje Provozní řád prostor pro prodej suvenýrů a občerstvení na pozemcích st.p.č. 231 a p.č. 618/5 v k.ú. Dolní Adršpach s účinností od 1.4.2016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č.12/18/2016</w:t>
      </w:r>
    </w:p>
    <w:p w:rsidR="0023751F" w:rsidRDefault="0023751F" w:rsidP="0023751F">
      <w:pPr>
        <w:ind w:right="23"/>
        <w:jc w:val="both"/>
      </w:pPr>
      <w:r>
        <w:t>Zastupitelstvo schvaluje uzavření Dodatku č. 2 ke smlouvě o dílo uzavřené dne 12.12.2012 O provádění údržby místních komunikací a veřejné zeleně na území obce Adršpach mezi Obcí Adršpach a Technickými službami Adršpach s.r.o. a pověřuje starostu B. Urbana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č.13/18/2016</w:t>
      </w:r>
    </w:p>
    <w:p w:rsidR="0023751F" w:rsidRDefault="0023751F" w:rsidP="0023751F">
      <w:pPr>
        <w:ind w:right="23"/>
        <w:jc w:val="both"/>
      </w:pPr>
      <w:r>
        <w:t>Zastupitelstvo schvaluje uzavření Dodatku č.3 k mandátní smlouvě uzavřené dne 15.12.2011 O zabezpečení lodní dopravy na jezírku v Adršpašských skalách a výběr vstupného na lodičky jménem mandanta na jeho účet mezi Obcí Adršpach a Technickými službami s.r.o. a pověřuje starostu podpisem dodatku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-567"/>
        <w:rPr>
          <w:b/>
        </w:rPr>
      </w:pPr>
      <w:r>
        <w:rPr>
          <w:b/>
        </w:rPr>
        <w:t>Usnesení č.14/18/2016</w:t>
      </w:r>
    </w:p>
    <w:p w:rsidR="0023751F" w:rsidRDefault="0023751F" w:rsidP="0023751F">
      <w:pPr>
        <w:ind w:right="-567"/>
      </w:pPr>
      <w:r>
        <w:t>Zastupitelstvo schvaluje prodej pozemků p.č. 103/1 o celkové výměře 575 m</w:t>
      </w:r>
      <w:r>
        <w:rPr>
          <w:vertAlign w:val="superscript"/>
        </w:rPr>
        <w:t>2</w:t>
      </w:r>
      <w:r>
        <w:t xml:space="preserve"> v k.ú. Horní Adršpach a pozemku p.č. 958/6 o celkové výměře 47 m</w:t>
      </w:r>
      <w:r>
        <w:rPr>
          <w:vertAlign w:val="superscript"/>
        </w:rPr>
        <w:t>2</w:t>
      </w:r>
      <w:r>
        <w:t xml:space="preserve"> v k.ú. Horní Adršpach za cenu 20,- Kč/1m</w:t>
      </w:r>
      <w:r>
        <w:rPr>
          <w:vertAlign w:val="superscript"/>
        </w:rPr>
        <w:t>2</w:t>
      </w:r>
      <w:r>
        <w:rPr>
          <w:vertAlign w:val="subscript"/>
        </w:rPr>
        <w:t xml:space="preserve"> </w:t>
      </w:r>
      <w:r>
        <w:t>+</w:t>
      </w:r>
      <w:r>
        <w:rPr>
          <w:vertAlign w:val="subscript"/>
        </w:rPr>
        <w:t xml:space="preserve"> </w:t>
      </w:r>
      <w:r>
        <w:t>zřízení věcného břemene na pozemku 103/1 v k.ú. HA</w:t>
      </w:r>
    </w:p>
    <w:p w:rsidR="0023751F" w:rsidRDefault="0023751F" w:rsidP="0023751F">
      <w:pPr>
        <w:ind w:right="-567"/>
      </w:pPr>
    </w:p>
    <w:p w:rsidR="0023751F" w:rsidRDefault="0023751F" w:rsidP="0023751F">
      <w:pPr>
        <w:ind w:right="-567"/>
      </w:pPr>
    </w:p>
    <w:p w:rsidR="0023751F" w:rsidRDefault="0023751F" w:rsidP="0023751F">
      <w:pPr>
        <w:ind w:right="-567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č.15/18/2016</w:t>
      </w:r>
    </w:p>
    <w:p w:rsidR="0023751F" w:rsidRDefault="0023751F" w:rsidP="0023751F">
      <w:pPr>
        <w:ind w:right="23"/>
        <w:jc w:val="both"/>
      </w:pPr>
      <w:r>
        <w:t>Zastupitelstvo schvaluje záměr prodeje pozemku p.č. 541/2 o celkové výměře 1 334 m</w:t>
      </w:r>
      <w:r>
        <w:rPr>
          <w:vertAlign w:val="superscript"/>
        </w:rPr>
        <w:t>2</w:t>
      </w:r>
      <w:r>
        <w:t xml:space="preserve"> v k.ú. Dolní Adršpach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  <w:jc w:val="both"/>
        <w:rPr>
          <w:b/>
        </w:rPr>
      </w:pPr>
      <w:r>
        <w:rPr>
          <w:b/>
        </w:rPr>
        <w:t>Usnesení č.16/18/2016</w:t>
      </w:r>
    </w:p>
    <w:p w:rsidR="0023751F" w:rsidRDefault="0023751F" w:rsidP="0023751F">
      <w:pPr>
        <w:ind w:right="23"/>
        <w:jc w:val="both"/>
      </w:pPr>
      <w:r>
        <w:t>Zastupitelstvo schvaluje finanční příspěvek ve výši 5 000,- Kč pro TJ Jiskra Adršpach, horolezecký oddíl – žádost o sponzorský dar na pořádání 3. ročníku boulderingových závodů v hale TJ Jiskra Adršpach dne 20.2.2016</w:t>
      </w:r>
    </w:p>
    <w:p w:rsidR="0023751F" w:rsidRDefault="0023751F" w:rsidP="0023751F">
      <w:pPr>
        <w:ind w:right="23"/>
        <w:jc w:val="both"/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obce ukládá: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obce zamítá: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  <w:r>
        <w:rPr>
          <w:b/>
        </w:rPr>
        <w:t>Zastupitelstvo bere na vědomí:</w:t>
      </w: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b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23751F" w:rsidRDefault="0023751F" w:rsidP="0023751F">
      <w:pPr>
        <w:ind w:right="23"/>
        <w:rPr>
          <w:sz w:val="28"/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p w:rsidR="0023751F" w:rsidRDefault="0023751F" w:rsidP="0023751F">
      <w:pPr>
        <w:ind w:right="23"/>
        <w:rPr>
          <w:vertAlign w:val="superscript"/>
        </w:rPr>
      </w:pPr>
    </w:p>
    <w:sectPr w:rsidR="0023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66"/>
    <w:rsid w:val="0023751F"/>
    <w:rsid w:val="00283BE6"/>
    <w:rsid w:val="00734466"/>
    <w:rsid w:val="00A103F5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D246-C72C-4E12-ADBD-E0EDF5B4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51F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51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103F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03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2020-01-29T11:41:00Z</dcterms:created>
  <dcterms:modified xsi:type="dcterms:W3CDTF">2020-01-29T11:41:00Z</dcterms:modified>
</cp:coreProperties>
</file>