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1AF" w:rsidRDefault="008B01AF" w:rsidP="008B01AF">
      <w:pPr>
        <w:tabs>
          <w:tab w:val="num" w:pos="360"/>
        </w:tabs>
        <w:ind w:right="-567"/>
        <w:jc w:val="center"/>
        <w:rPr>
          <w:b/>
          <w:color w:val="0000FF"/>
          <w:sz w:val="44"/>
          <w:szCs w:val="44"/>
        </w:rPr>
      </w:pPr>
      <w:bookmarkStart w:id="0" w:name="_GoBack"/>
      <w:bookmarkEnd w:id="0"/>
      <w:r>
        <w:rPr>
          <w:b/>
          <w:color w:val="0000FF"/>
          <w:sz w:val="44"/>
          <w:szCs w:val="44"/>
        </w:rPr>
        <w:t>Usnesení zastupitelstva obce Adršpach č. 34/2017  ze zasedání ze dne 20.9. 2017</w:t>
      </w:r>
    </w:p>
    <w:p w:rsidR="008B01AF" w:rsidRDefault="008B01AF" w:rsidP="008B01AF">
      <w:pPr>
        <w:tabs>
          <w:tab w:val="num" w:pos="360"/>
        </w:tabs>
        <w:ind w:left="360" w:right="23" w:hanging="360"/>
        <w:jc w:val="both"/>
        <w:rPr>
          <w:b/>
          <w:szCs w:val="20"/>
        </w:rPr>
      </w:pPr>
    </w:p>
    <w:p w:rsidR="008B01AF" w:rsidRDefault="008B01AF" w:rsidP="008B01AF">
      <w:pPr>
        <w:ind w:right="23"/>
      </w:pPr>
    </w:p>
    <w:p w:rsidR="008B01AF" w:rsidRDefault="008B01AF" w:rsidP="008B01AF">
      <w:pPr>
        <w:ind w:right="23"/>
        <w:jc w:val="both"/>
      </w:pPr>
    </w:p>
    <w:p w:rsidR="008B01AF" w:rsidRDefault="008B01AF" w:rsidP="008B01AF">
      <w:pPr>
        <w:ind w:right="23"/>
        <w:jc w:val="both"/>
      </w:pPr>
    </w:p>
    <w:p w:rsidR="008B01AF" w:rsidRDefault="008B01AF" w:rsidP="008B01AF">
      <w:pPr>
        <w:ind w:right="1"/>
        <w:rPr>
          <w:b/>
        </w:rPr>
      </w:pPr>
      <w:r>
        <w:rPr>
          <w:b/>
        </w:rPr>
        <w:t>Zastupitelstvo obce schvaluje:</w:t>
      </w:r>
    </w:p>
    <w:p w:rsidR="008B01AF" w:rsidRDefault="008B01AF" w:rsidP="008B01AF">
      <w:pPr>
        <w:ind w:right="1"/>
        <w:rPr>
          <w:b/>
        </w:rPr>
      </w:pPr>
    </w:p>
    <w:p w:rsidR="008B01AF" w:rsidRDefault="008B01AF" w:rsidP="008B01AF">
      <w:pPr>
        <w:ind w:right="23"/>
        <w:jc w:val="both"/>
        <w:rPr>
          <w:b/>
        </w:rPr>
      </w:pPr>
      <w:r>
        <w:rPr>
          <w:b/>
        </w:rPr>
        <w:t>Usnesení č.1/34/2017</w:t>
      </w:r>
    </w:p>
    <w:p w:rsidR="008B01AF" w:rsidRDefault="008B01AF" w:rsidP="008B01AF">
      <w:pPr>
        <w:ind w:right="23"/>
        <w:jc w:val="both"/>
      </w:pPr>
      <w:r>
        <w:t>Zastupitelstvo schvaluje rozpočtové opatření č.7/2017 viz příloha usnesení</w:t>
      </w:r>
    </w:p>
    <w:p w:rsidR="008B01AF" w:rsidRDefault="008B01AF" w:rsidP="008B01AF">
      <w:pPr>
        <w:ind w:right="23"/>
        <w:jc w:val="both"/>
      </w:pPr>
    </w:p>
    <w:p w:rsidR="008B01AF" w:rsidRDefault="008B01AF" w:rsidP="008B01AF">
      <w:pPr>
        <w:ind w:right="23"/>
        <w:jc w:val="both"/>
        <w:rPr>
          <w:b/>
        </w:rPr>
      </w:pPr>
      <w:r>
        <w:rPr>
          <w:b/>
        </w:rPr>
        <w:t>Usnesení č.2/34/2017</w:t>
      </w:r>
    </w:p>
    <w:p w:rsidR="008B01AF" w:rsidRDefault="008B01AF" w:rsidP="008B01AF">
      <w:pPr>
        <w:ind w:right="23"/>
        <w:jc w:val="both"/>
        <w:rPr>
          <w:b/>
        </w:rPr>
      </w:pPr>
      <w:r>
        <w:t xml:space="preserve">Zastupitelstvo schvaluje finanční částku ve výši 299 259,- Kč od Královéhradeckého kraje pro Základní školu a mateřskou školu, Adršpach. Dotace na „Rovný přístup ke kvalitnímu předškolnímu, primárnímu a sekundárnímu vzdělávání“ v prioritní ose 3 OP VV. </w:t>
      </w:r>
      <w:r>
        <w:rPr>
          <w:b/>
        </w:rPr>
        <w:t xml:space="preserve"> </w:t>
      </w:r>
    </w:p>
    <w:p w:rsidR="008B01AF" w:rsidRDefault="008B01AF" w:rsidP="008B01AF">
      <w:pPr>
        <w:ind w:right="23"/>
        <w:jc w:val="both"/>
        <w:rPr>
          <w:b/>
        </w:rPr>
      </w:pPr>
    </w:p>
    <w:p w:rsidR="008B01AF" w:rsidRDefault="008B01AF" w:rsidP="008B01AF">
      <w:pPr>
        <w:ind w:right="23"/>
        <w:jc w:val="both"/>
        <w:rPr>
          <w:b/>
        </w:rPr>
      </w:pPr>
      <w:r>
        <w:rPr>
          <w:b/>
        </w:rPr>
        <w:t>Usnesení č.3/34/2017</w:t>
      </w:r>
    </w:p>
    <w:p w:rsidR="008B01AF" w:rsidRDefault="008B01AF" w:rsidP="008B01AF">
      <w:pPr>
        <w:ind w:right="23"/>
        <w:jc w:val="both"/>
      </w:pPr>
      <w:r>
        <w:t>Zastupitelstvo schvaluje ukončení nájemní smlouvy s firmou Cetin, a.s., Praha k 30.11.2017</w:t>
      </w:r>
    </w:p>
    <w:p w:rsidR="008B01AF" w:rsidRDefault="008B01AF" w:rsidP="008B01AF">
      <w:pPr>
        <w:ind w:right="23"/>
        <w:jc w:val="both"/>
      </w:pPr>
    </w:p>
    <w:p w:rsidR="008B01AF" w:rsidRDefault="008B01AF" w:rsidP="008B01AF">
      <w:pPr>
        <w:ind w:right="23"/>
        <w:jc w:val="both"/>
        <w:rPr>
          <w:b/>
        </w:rPr>
      </w:pPr>
      <w:r>
        <w:rPr>
          <w:b/>
        </w:rPr>
        <w:t>Usnesení č.4/34/2017</w:t>
      </w:r>
    </w:p>
    <w:p w:rsidR="008B01AF" w:rsidRDefault="008B01AF" w:rsidP="008B01AF">
      <w:pPr>
        <w:ind w:right="23"/>
        <w:jc w:val="both"/>
      </w:pPr>
      <w:r>
        <w:t>Zastupitelstvo schvaluje záměr prodeje pozemků p.č. 967/3 a 1005 v k.ú. Dolní Adršpach</w:t>
      </w:r>
    </w:p>
    <w:p w:rsidR="008B01AF" w:rsidRDefault="008B01AF" w:rsidP="008B01AF">
      <w:pPr>
        <w:ind w:right="23"/>
        <w:jc w:val="both"/>
        <w:rPr>
          <w:b/>
        </w:rPr>
      </w:pPr>
    </w:p>
    <w:p w:rsidR="008B01AF" w:rsidRDefault="008B01AF" w:rsidP="008B01AF">
      <w:pPr>
        <w:ind w:right="23"/>
        <w:jc w:val="both"/>
        <w:rPr>
          <w:b/>
        </w:rPr>
      </w:pPr>
      <w:r>
        <w:rPr>
          <w:b/>
        </w:rPr>
        <w:t>Usnesení č.5/34/2017</w:t>
      </w:r>
    </w:p>
    <w:p w:rsidR="008B01AF" w:rsidRDefault="008B01AF" w:rsidP="008B01AF">
      <w:pPr>
        <w:ind w:right="23"/>
        <w:jc w:val="both"/>
      </w:pPr>
      <w:r>
        <w:t>Zastupitelstvo schvaluje žádost P. Kohoutka, Dolní Adršpach o povolení pořádání 22. ročníku Středečního poháru horských kol a bezplatné parkování pro účastníky (zázemí na odpočinkovém místě v Dolním Adršpachu pro cca 50 dětí + 50 dospělých)</w:t>
      </w:r>
    </w:p>
    <w:p w:rsidR="008B01AF" w:rsidRDefault="008B01AF" w:rsidP="008B01AF">
      <w:pPr>
        <w:ind w:right="23"/>
        <w:jc w:val="both"/>
      </w:pPr>
    </w:p>
    <w:p w:rsidR="008B01AF" w:rsidRDefault="008B01AF" w:rsidP="008B01AF">
      <w:pPr>
        <w:ind w:right="23"/>
        <w:jc w:val="both"/>
        <w:rPr>
          <w:b/>
        </w:rPr>
      </w:pPr>
      <w:r>
        <w:rPr>
          <w:b/>
        </w:rPr>
        <w:t>Usnesení č.6/34/2017</w:t>
      </w:r>
    </w:p>
    <w:p w:rsidR="008B01AF" w:rsidRDefault="008B01AF" w:rsidP="008B01AF">
      <w:pPr>
        <w:ind w:right="23"/>
        <w:jc w:val="both"/>
      </w:pPr>
      <w:r>
        <w:t>Zastupitelstvo schvaluje prodej části pozemku p.č. 546/6 v k.ú. Horní Adršpach Adršpach firmě Continental Corporation s.r.o., Horní Adršpach za účelem výstavby systému pro požární ochranu. Kupující si na své náklady uhradí zaměření potřebné části pozemku. Pozemek bude prodán za cenu 100,- Kč/1m</w:t>
      </w:r>
      <w:r>
        <w:rPr>
          <w:vertAlign w:val="superscript"/>
        </w:rPr>
        <w:t>2</w:t>
      </w:r>
    </w:p>
    <w:p w:rsidR="008B01AF" w:rsidRDefault="008B01AF" w:rsidP="008B01AF">
      <w:pPr>
        <w:ind w:right="23"/>
        <w:jc w:val="both"/>
      </w:pPr>
    </w:p>
    <w:p w:rsidR="008B01AF" w:rsidRDefault="008B01AF" w:rsidP="008B01AF">
      <w:pPr>
        <w:ind w:right="23"/>
        <w:jc w:val="both"/>
        <w:rPr>
          <w:b/>
        </w:rPr>
      </w:pPr>
      <w:r>
        <w:rPr>
          <w:b/>
        </w:rPr>
        <w:t>Usnesení č.7/34/2017</w:t>
      </w:r>
    </w:p>
    <w:p w:rsidR="008B01AF" w:rsidRDefault="008B01AF" w:rsidP="008B01AF">
      <w:pPr>
        <w:ind w:right="23"/>
        <w:jc w:val="both"/>
      </w:pPr>
      <w:r>
        <w:t>Zastupitelstvo schvaluje příspěvky na provoz a užité prohlídkového okruhu v Adršpašských skalách od 1.11.2017 viz příloha usnesení</w:t>
      </w:r>
    </w:p>
    <w:p w:rsidR="008B01AF" w:rsidRDefault="008B01AF" w:rsidP="008B01AF">
      <w:pPr>
        <w:ind w:right="23"/>
        <w:jc w:val="both"/>
      </w:pPr>
    </w:p>
    <w:p w:rsidR="008B01AF" w:rsidRDefault="008B01AF" w:rsidP="008B01AF">
      <w:pPr>
        <w:ind w:right="23"/>
        <w:jc w:val="both"/>
      </w:pPr>
    </w:p>
    <w:p w:rsidR="008B01AF" w:rsidRDefault="008B01AF" w:rsidP="008B01AF">
      <w:pPr>
        <w:ind w:right="23"/>
        <w:jc w:val="both"/>
      </w:pPr>
    </w:p>
    <w:p w:rsidR="008B01AF" w:rsidRDefault="008B01AF" w:rsidP="008B01AF">
      <w:pPr>
        <w:ind w:right="23"/>
        <w:jc w:val="both"/>
      </w:pPr>
    </w:p>
    <w:p w:rsidR="008B01AF" w:rsidRDefault="008B01AF" w:rsidP="008B01AF">
      <w:pPr>
        <w:ind w:right="23"/>
        <w:jc w:val="both"/>
      </w:pPr>
    </w:p>
    <w:p w:rsidR="008B01AF" w:rsidRDefault="008B01AF" w:rsidP="008B01AF">
      <w:pPr>
        <w:ind w:right="23"/>
        <w:jc w:val="both"/>
      </w:pPr>
    </w:p>
    <w:p w:rsidR="008B01AF" w:rsidRDefault="008B01AF" w:rsidP="008B01AF">
      <w:pPr>
        <w:ind w:right="23"/>
        <w:jc w:val="both"/>
        <w:rPr>
          <w:b/>
        </w:rPr>
      </w:pPr>
      <w:r>
        <w:rPr>
          <w:b/>
        </w:rPr>
        <w:lastRenderedPageBreak/>
        <w:t>Usnesení č.8/34/2017</w:t>
      </w:r>
    </w:p>
    <w:p w:rsidR="008B01AF" w:rsidRDefault="008B01AF" w:rsidP="008B01AF">
      <w:pPr>
        <w:ind w:right="23"/>
        <w:jc w:val="both"/>
      </w:pPr>
      <w:r>
        <w:t>Zastupitelstvo schvaluje uzavření a podpis smlouvy mezi Obcí Adršpach a Krajským úřadem Královéhradeckého kraje o přidělení dotace ve výši 300 000,- Kč na realizaci projektové dokumentace akce „Společný servisní objekt včetně zázemí pro skalní záchrannou službu a službu ochrany přírody“</w:t>
      </w:r>
    </w:p>
    <w:p w:rsidR="008B01AF" w:rsidRDefault="008B01AF" w:rsidP="008B01AF">
      <w:pPr>
        <w:ind w:right="23"/>
        <w:jc w:val="both"/>
      </w:pPr>
    </w:p>
    <w:p w:rsidR="008B01AF" w:rsidRDefault="008B01AF" w:rsidP="008B01AF">
      <w:pPr>
        <w:ind w:right="23"/>
        <w:jc w:val="both"/>
        <w:rPr>
          <w:b/>
        </w:rPr>
      </w:pPr>
      <w:r>
        <w:rPr>
          <w:b/>
        </w:rPr>
        <w:t>Usnesení č.9/34/2017</w:t>
      </w:r>
    </w:p>
    <w:p w:rsidR="008B01AF" w:rsidRDefault="008B01AF" w:rsidP="008B01AF">
      <w:pPr>
        <w:ind w:right="23"/>
        <w:jc w:val="both"/>
      </w:pPr>
      <w:r>
        <w:t>Zastupitelstvo schvaluje Přijetí dotace ve výši 300 000,- Kč od Krajského úřadu Královéhradeckého kraje na realizaci projektové dokumentace akce „Společný servisní objekt včetně zázemí pro skalní záchrannou službu a službu ochrany přírody“</w:t>
      </w:r>
    </w:p>
    <w:p w:rsidR="008B01AF" w:rsidRDefault="008B01AF" w:rsidP="008B01AF">
      <w:pPr>
        <w:ind w:right="23"/>
        <w:jc w:val="both"/>
      </w:pPr>
    </w:p>
    <w:p w:rsidR="008B01AF" w:rsidRDefault="008B01AF" w:rsidP="008B01AF">
      <w:pPr>
        <w:ind w:right="23"/>
        <w:jc w:val="both"/>
        <w:rPr>
          <w:b/>
        </w:rPr>
      </w:pPr>
      <w:r>
        <w:rPr>
          <w:b/>
        </w:rPr>
        <w:t>Usnesení č.10/34/2017</w:t>
      </w:r>
    </w:p>
    <w:p w:rsidR="008B01AF" w:rsidRDefault="008B01AF" w:rsidP="008B01AF">
      <w:pPr>
        <w:ind w:right="23"/>
        <w:jc w:val="both"/>
      </w:pPr>
      <w:r>
        <w:t>Zastupitelstvo schvaluje snížení nájemného v bytě č.5 v bytovém domě čp. 114 v Horním Adršpachu o 40% z důvodu konstrukční vady – chybějící izolace apod.. Úpravy bytu proběhnou na jaře 2018. Snížení nájemného od 1.10.2017 do zajištění stavebních úprav bytu.</w:t>
      </w:r>
    </w:p>
    <w:p w:rsidR="008B01AF" w:rsidRDefault="008B01AF" w:rsidP="008B01AF">
      <w:pPr>
        <w:ind w:right="1"/>
        <w:rPr>
          <w:b/>
        </w:rPr>
      </w:pPr>
    </w:p>
    <w:p w:rsidR="008B01AF" w:rsidRDefault="008B01AF" w:rsidP="008B01AF">
      <w:pPr>
        <w:ind w:right="-567"/>
        <w:rPr>
          <w:szCs w:val="24"/>
        </w:rPr>
      </w:pPr>
    </w:p>
    <w:p w:rsidR="008B01AF" w:rsidRDefault="008B01AF" w:rsidP="008B01AF">
      <w:pPr>
        <w:ind w:right="1"/>
        <w:rPr>
          <w:b/>
        </w:rPr>
      </w:pPr>
    </w:p>
    <w:p w:rsidR="008B01AF" w:rsidRDefault="008B01AF" w:rsidP="008B01AF">
      <w:pPr>
        <w:ind w:right="1"/>
        <w:rPr>
          <w:b/>
        </w:rPr>
      </w:pPr>
    </w:p>
    <w:p w:rsidR="008B01AF" w:rsidRDefault="008B01AF" w:rsidP="008B01AF">
      <w:pPr>
        <w:ind w:right="1"/>
        <w:rPr>
          <w:b/>
        </w:rPr>
      </w:pPr>
      <w:r>
        <w:rPr>
          <w:b/>
        </w:rPr>
        <w:t>Zastupitelstvo obce zamítá:</w:t>
      </w:r>
    </w:p>
    <w:p w:rsidR="008B01AF" w:rsidRDefault="008B01AF" w:rsidP="008B01AF">
      <w:pPr>
        <w:ind w:right="1"/>
        <w:rPr>
          <w:b/>
        </w:rPr>
      </w:pPr>
    </w:p>
    <w:p w:rsidR="008B01AF" w:rsidRDefault="008B01AF" w:rsidP="008B01AF">
      <w:pPr>
        <w:ind w:right="1"/>
        <w:rPr>
          <w:b/>
        </w:rPr>
      </w:pPr>
    </w:p>
    <w:p w:rsidR="008B01AF" w:rsidRDefault="008B01AF" w:rsidP="008B01AF">
      <w:pPr>
        <w:ind w:right="1"/>
        <w:rPr>
          <w:b/>
        </w:rPr>
      </w:pPr>
    </w:p>
    <w:p w:rsidR="008B01AF" w:rsidRDefault="008B01AF" w:rsidP="008B01AF">
      <w:pPr>
        <w:ind w:right="1"/>
        <w:rPr>
          <w:b/>
        </w:rPr>
      </w:pPr>
      <w:r>
        <w:rPr>
          <w:b/>
        </w:rPr>
        <w:t>Zastupitelstvo obce bere na vědomí:</w:t>
      </w:r>
    </w:p>
    <w:p w:rsidR="008B01AF" w:rsidRDefault="008B01AF" w:rsidP="008B01AF">
      <w:pPr>
        <w:ind w:right="1"/>
        <w:rPr>
          <w:b/>
        </w:rPr>
      </w:pPr>
    </w:p>
    <w:p w:rsidR="008B01AF" w:rsidRDefault="008B01AF" w:rsidP="008B01AF">
      <w:pPr>
        <w:ind w:right="23"/>
        <w:jc w:val="both"/>
      </w:pPr>
      <w:r>
        <w:t>Zastupitelstvo bere na vědomí Zápis Finančního výboru z provedené kontroly ze dne 26.7.2017</w:t>
      </w:r>
    </w:p>
    <w:p w:rsidR="008B01AF" w:rsidRDefault="008B01AF" w:rsidP="008B01AF">
      <w:pPr>
        <w:ind w:right="1"/>
        <w:rPr>
          <w:b/>
        </w:rPr>
      </w:pPr>
    </w:p>
    <w:p w:rsidR="008B01AF" w:rsidRDefault="008B01AF" w:rsidP="008B01AF">
      <w:pPr>
        <w:ind w:right="-567"/>
        <w:rPr>
          <w:szCs w:val="24"/>
        </w:rPr>
      </w:pPr>
    </w:p>
    <w:p w:rsidR="008B01AF" w:rsidRDefault="008B01AF" w:rsidP="008B01AF">
      <w:pPr>
        <w:ind w:right="23"/>
        <w:rPr>
          <w:vertAlign w:val="superscript"/>
        </w:rPr>
      </w:pPr>
    </w:p>
    <w:p w:rsidR="008B01AF" w:rsidRDefault="008B01AF" w:rsidP="008B01AF">
      <w:pPr>
        <w:ind w:right="23"/>
        <w:rPr>
          <w:vertAlign w:val="superscript"/>
        </w:rPr>
      </w:pPr>
      <w:r>
        <w:rPr>
          <w:vertAlign w:val="superscript"/>
        </w:rPr>
        <w:t xml:space="preserve">starosta Obce Adršpach Bohuslav Urban </w:t>
      </w:r>
      <w:r>
        <w:rPr>
          <w:vertAlign w:val="superscript"/>
        </w:rPr>
        <w:tab/>
      </w:r>
      <w:r>
        <w:rPr>
          <w:vertAlign w:val="superscript"/>
        </w:rPr>
        <w:tab/>
      </w:r>
      <w:r>
        <w:rPr>
          <w:vertAlign w:val="superscript"/>
        </w:rPr>
        <w:tab/>
        <w:t xml:space="preserve">    </w:t>
      </w:r>
      <w:r>
        <w:rPr>
          <w:vertAlign w:val="superscript"/>
        </w:rPr>
        <w:tab/>
        <w:t xml:space="preserve">   místostarosta Obce Adršpach Miloš Zahrádko</w:t>
      </w:r>
    </w:p>
    <w:p w:rsidR="008B01AF" w:rsidRDefault="008B01AF" w:rsidP="008B01AF">
      <w:pPr>
        <w:ind w:right="23"/>
        <w:rPr>
          <w:sz w:val="28"/>
          <w:vertAlign w:val="superscript"/>
        </w:rPr>
      </w:pPr>
    </w:p>
    <w:p w:rsidR="008B01AF" w:rsidRDefault="008B01AF" w:rsidP="008B01AF">
      <w:pPr>
        <w:ind w:right="23"/>
        <w:rPr>
          <w:vertAlign w:val="superscript"/>
        </w:rPr>
      </w:pPr>
      <w:r>
        <w:rPr>
          <w:vertAlign w:val="superscript"/>
        </w:rPr>
        <w:t>…………………………………………</w:t>
      </w:r>
      <w:r>
        <w:rPr>
          <w:vertAlign w:val="superscript"/>
        </w:rPr>
        <w:tab/>
      </w:r>
      <w:r>
        <w:rPr>
          <w:vertAlign w:val="superscript"/>
        </w:rPr>
        <w:tab/>
        <w:t xml:space="preserve">      </w:t>
      </w:r>
      <w:r>
        <w:rPr>
          <w:vertAlign w:val="superscript"/>
        </w:rPr>
        <w:tab/>
        <w:t xml:space="preserve">       </w:t>
      </w:r>
      <w:r>
        <w:rPr>
          <w:vertAlign w:val="superscript"/>
        </w:rPr>
        <w:tab/>
        <w:t xml:space="preserve">   ……………………………………………</w:t>
      </w:r>
    </w:p>
    <w:p w:rsidR="008B01AF" w:rsidRDefault="008B01AF" w:rsidP="008B01AF">
      <w:pPr>
        <w:ind w:right="23"/>
        <w:rPr>
          <w:vertAlign w:val="superscript"/>
        </w:rPr>
      </w:pPr>
    </w:p>
    <w:p w:rsidR="008B01AF" w:rsidRDefault="008B01AF" w:rsidP="008B01AF">
      <w:pPr>
        <w:ind w:right="23"/>
        <w:rPr>
          <w:vertAlign w:val="superscript"/>
        </w:rPr>
      </w:pPr>
    </w:p>
    <w:p w:rsidR="008B01AF" w:rsidRDefault="008B01AF" w:rsidP="008B01AF"/>
    <w:p w:rsidR="008B01AF" w:rsidRDefault="008B01AF" w:rsidP="008B01AF"/>
    <w:p w:rsidR="008B01AF" w:rsidRDefault="008B01AF" w:rsidP="008B01AF"/>
    <w:p w:rsidR="008B01AF" w:rsidRDefault="008B01AF" w:rsidP="008B01AF"/>
    <w:p w:rsidR="008B01AF" w:rsidRDefault="008B01AF" w:rsidP="008B01AF"/>
    <w:p w:rsidR="008B01AF" w:rsidRDefault="008B01AF" w:rsidP="008B01AF"/>
    <w:p w:rsidR="008B01AF" w:rsidRDefault="008B01AF" w:rsidP="00C24C6F"/>
    <w:p w:rsidR="000F6A48" w:rsidRDefault="000F6A48"/>
    <w:sectPr w:rsidR="000F6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C30"/>
    <w:rsid w:val="000F6A48"/>
    <w:rsid w:val="00702C30"/>
    <w:rsid w:val="008B01AF"/>
    <w:rsid w:val="00C24C6F"/>
    <w:rsid w:val="00C457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0A5B69-A20B-4479-8D22-D19E29E2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01AF"/>
    <w:pPr>
      <w:spacing w:after="0"/>
    </w:pPr>
    <w:rPr>
      <w:rFonts w:ascii="Times New Roman" w:hAnsi="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48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2248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Habrmanova</dc:creator>
  <cp:keywords/>
  <dc:description/>
  <cp:lastModifiedBy>Petra Vaňková</cp:lastModifiedBy>
  <cp:revision>2</cp:revision>
  <dcterms:created xsi:type="dcterms:W3CDTF">2020-01-27T16:01:00Z</dcterms:created>
  <dcterms:modified xsi:type="dcterms:W3CDTF">2020-01-27T16:01:00Z</dcterms:modified>
</cp:coreProperties>
</file>