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22" w:rsidRDefault="00385C22" w:rsidP="00385C22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39/</w:t>
      </w:r>
      <w:proofErr w:type="gramStart"/>
      <w:r>
        <w:rPr>
          <w:b/>
          <w:color w:val="0000FF"/>
          <w:sz w:val="44"/>
          <w:szCs w:val="44"/>
        </w:rPr>
        <w:t>2018  ze</w:t>
      </w:r>
      <w:proofErr w:type="gramEnd"/>
      <w:r>
        <w:rPr>
          <w:b/>
          <w:color w:val="0000FF"/>
          <w:sz w:val="44"/>
          <w:szCs w:val="44"/>
        </w:rPr>
        <w:t> zasedání ze dne 21.2. 2018</w:t>
      </w:r>
    </w:p>
    <w:p w:rsidR="00385C22" w:rsidRDefault="00385C22" w:rsidP="00385C22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85C22" w:rsidRDefault="00385C22" w:rsidP="00385C22">
      <w:pPr>
        <w:ind w:right="23"/>
      </w:pPr>
    </w:p>
    <w:p w:rsidR="00385C22" w:rsidRDefault="00385C22" w:rsidP="00385C22">
      <w:pPr>
        <w:ind w:right="23"/>
        <w:jc w:val="both"/>
      </w:pPr>
    </w:p>
    <w:p w:rsidR="00385C22" w:rsidRDefault="00385C22" w:rsidP="00385C22">
      <w:pPr>
        <w:ind w:right="23"/>
        <w:jc w:val="both"/>
      </w:pPr>
    </w:p>
    <w:p w:rsidR="00385C22" w:rsidRDefault="00385C22" w:rsidP="00385C22">
      <w:pPr>
        <w:ind w:right="1"/>
        <w:rPr>
          <w:b/>
        </w:rPr>
      </w:pPr>
      <w:r>
        <w:rPr>
          <w:b/>
        </w:rPr>
        <w:t>Zastupitelstvo obce schvaluje: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rPr>
          <w:b/>
        </w:rPr>
      </w:pPr>
      <w:r>
        <w:rPr>
          <w:b/>
        </w:rPr>
        <w:t>Usnesení č.1/39/2018</w:t>
      </w:r>
    </w:p>
    <w:p w:rsidR="00385C22" w:rsidRDefault="00385C22" w:rsidP="00385C22">
      <w:r>
        <w:t>Zastupitelstvo schvaluje rozpočtové opatření č.1/2018, viz příloha usnesení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č.2/39/2018</w:t>
      </w:r>
    </w:p>
    <w:p w:rsidR="00385C22" w:rsidRDefault="00385C22" w:rsidP="00385C22">
      <w:r>
        <w:t>Zastupitelstvo schvaluje Pronájem pozemků včetně budov v </w:t>
      </w:r>
      <w:proofErr w:type="spellStart"/>
      <w:r>
        <w:t>k.ú</w:t>
      </w:r>
      <w:proofErr w:type="spellEnd"/>
      <w:r>
        <w:t>. Dolní Adršpach a v </w:t>
      </w:r>
      <w:proofErr w:type="spellStart"/>
      <w:r>
        <w:t>k.ú</w:t>
      </w:r>
      <w:proofErr w:type="spellEnd"/>
      <w:r>
        <w:t xml:space="preserve">. Horní Adršpach za cenu ve </w:t>
      </w:r>
      <w:proofErr w:type="gramStart"/>
      <w:r>
        <w:t>výši  3</w:t>
      </w:r>
      <w:proofErr w:type="gramEnd"/>
      <w:r>
        <w:t> 464 850,- Kč bez DPH firmě Technické služby Adršpach s.r.o. a následné uzavření a podpis Nájemní smlouvy mezi Technickými službami Adršpach s.r.o. a Obcí Adršpach (pozemky + budovy uvedeny níže v usnesení)</w:t>
      </w:r>
    </w:p>
    <w:p w:rsidR="00385C22" w:rsidRDefault="00385C22" w:rsidP="00385C22">
      <w:proofErr w:type="spellStart"/>
      <w:r>
        <w:t>st.p.č</w:t>
      </w:r>
      <w:proofErr w:type="spellEnd"/>
      <w:r>
        <w:t>. 225 o celkové výměře 77 m2 včetně budovy v </w:t>
      </w:r>
      <w:proofErr w:type="spellStart"/>
      <w:r>
        <w:t>k.ú</w:t>
      </w:r>
      <w:proofErr w:type="spellEnd"/>
      <w:r>
        <w:t xml:space="preserve">. Horní Adršpach (garáž </w:t>
      </w:r>
      <w:proofErr w:type="spellStart"/>
      <w:r>
        <w:t>Hilbert</w:t>
      </w:r>
      <w:proofErr w:type="spellEnd"/>
      <w:r>
        <w:t>)</w:t>
      </w:r>
    </w:p>
    <w:p w:rsidR="00385C22" w:rsidRDefault="00385C22" w:rsidP="00385C22">
      <w:proofErr w:type="spellStart"/>
      <w:r>
        <w:t>st.p.č</w:t>
      </w:r>
      <w:proofErr w:type="spellEnd"/>
      <w:r>
        <w:t>. 11 o celkové výměře 58 m2 včetně budovy v </w:t>
      </w:r>
      <w:proofErr w:type="spellStart"/>
      <w:r>
        <w:t>k.ú</w:t>
      </w:r>
      <w:proofErr w:type="spellEnd"/>
      <w:r>
        <w:t>. Horní Adršpach (márnice)</w:t>
      </w:r>
    </w:p>
    <w:p w:rsidR="00385C22" w:rsidRDefault="00385C22" w:rsidP="00385C22">
      <w:proofErr w:type="spellStart"/>
      <w:r>
        <w:t>st.p.č</w:t>
      </w:r>
      <w:proofErr w:type="spellEnd"/>
      <w:r>
        <w:t>. 243 o celkové výměře 14 m2 včetně budovy v </w:t>
      </w:r>
      <w:proofErr w:type="spellStart"/>
      <w:r>
        <w:t>k.ú</w:t>
      </w:r>
      <w:proofErr w:type="spellEnd"/>
      <w:r>
        <w:t>. Dolní Adršpach (malá pokladna vstup)</w:t>
      </w:r>
    </w:p>
    <w:p w:rsidR="00385C22" w:rsidRDefault="00385C22" w:rsidP="00385C22">
      <w:r>
        <w:t xml:space="preserve">budova čp. 5 na </w:t>
      </w:r>
      <w:proofErr w:type="spellStart"/>
      <w:r>
        <w:t>st.p.č</w:t>
      </w:r>
      <w:proofErr w:type="spellEnd"/>
      <w:r>
        <w:t xml:space="preserve">. 244/2 a </w:t>
      </w:r>
      <w:proofErr w:type="spellStart"/>
      <w:r>
        <w:t>st.p.č</w:t>
      </w:r>
      <w:proofErr w:type="spellEnd"/>
      <w:r>
        <w:t>. 244/1 o celkové výměře 65 m2 v </w:t>
      </w:r>
      <w:proofErr w:type="spellStart"/>
      <w:r>
        <w:t>k.ú</w:t>
      </w:r>
      <w:proofErr w:type="spellEnd"/>
      <w:r>
        <w:t>. Dolní Adršpach (velká pokladna vstup)</w:t>
      </w:r>
    </w:p>
    <w:p w:rsidR="00385C22" w:rsidRDefault="00385C22" w:rsidP="00385C22">
      <w:proofErr w:type="spellStart"/>
      <w:r>
        <w:t>st.p.č</w:t>
      </w:r>
      <w:proofErr w:type="spellEnd"/>
      <w:r>
        <w:t>. 180 o celkové výměře 138 m2 včetně budovy v </w:t>
      </w:r>
      <w:proofErr w:type="spellStart"/>
      <w:r>
        <w:t>k.ú</w:t>
      </w:r>
      <w:proofErr w:type="spellEnd"/>
      <w:r>
        <w:t>. Dolní Adršpach (infocentrum + WC)</w:t>
      </w:r>
    </w:p>
    <w:p w:rsidR="00385C22" w:rsidRDefault="00385C22" w:rsidP="00385C22">
      <w:proofErr w:type="spellStart"/>
      <w:r>
        <w:t>st.p.č</w:t>
      </w:r>
      <w:proofErr w:type="spellEnd"/>
      <w:r>
        <w:t>. 150 o celkové výměře 96 m2 včetně budovy v </w:t>
      </w:r>
      <w:proofErr w:type="spellStart"/>
      <w:r>
        <w:t>k.ú</w:t>
      </w:r>
      <w:proofErr w:type="spellEnd"/>
      <w:r>
        <w:t>. Dolní Adršpach (požární zbrojnice DA)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č.3/39/2018</w:t>
      </w:r>
    </w:p>
    <w:p w:rsidR="00385C22" w:rsidRDefault="00385C22" w:rsidP="00385C22">
      <w:r>
        <w:t>Zastupitelstvo schvaluje odkoupení skladovací haly od TS Adršpach s.r.o. za cenu 100 000,- Kč bez DPH do majetku obce Adršpach na základě uzavření kupní smlouvy a tímto se pověřuje starosta podpisem smlouvy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č.4/39/2018</w:t>
      </w:r>
    </w:p>
    <w:p w:rsidR="00385C22" w:rsidRDefault="00385C22" w:rsidP="00385C22">
      <w:r>
        <w:t xml:space="preserve">Zastupitelstvo schvaluje ukončení Smlouvy o nájmu a pronájmu nebytových prostor dohodou k 28.2.2018, uzavřenou mezi Obcí Adršpach a Technickými službami Adršpach s.r.o. dne 2.1.2001 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č.5/39/2018</w:t>
      </w:r>
    </w:p>
    <w:p w:rsidR="00385C22" w:rsidRDefault="00385C22" w:rsidP="00385C22">
      <w:r>
        <w:t>Zastupitelstvo schvaluje ukončení Smlouvy o nájmu nemovitosti dohodou k 28.2.2018, uzavřenou mezi Obcí Adršpach a Technickými službami Adršpach s.r.o. dne 12.12.2012</w:t>
      </w:r>
    </w:p>
    <w:p w:rsidR="00385C22" w:rsidRDefault="00385C22" w:rsidP="00385C22"/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lastRenderedPageBreak/>
        <w:t>Usnesení č.6/39/2018</w:t>
      </w:r>
    </w:p>
    <w:p w:rsidR="00385C22" w:rsidRDefault="00385C22" w:rsidP="00385C22">
      <w:r>
        <w:t xml:space="preserve">Zastupitelstvo schvaluje uzavření dodatku k nájemní smlouvě uzavřené dne 19.11.2007 mezi Obcí Adršpach a Technickými službami Adršpach s.r.o. na pronájem objektu čp. 128 na stavebním pozemku </w:t>
      </w:r>
      <w:proofErr w:type="spellStart"/>
      <w:r>
        <w:t>p.p.č</w:t>
      </w:r>
      <w:proofErr w:type="spellEnd"/>
      <w:r>
        <w:t xml:space="preserve">. 162 v Horním Adršpachu a zrušení pronájmu objektu čp. 26 na stavebním pozemku </w:t>
      </w:r>
      <w:proofErr w:type="spellStart"/>
      <w:r>
        <w:t>p.p.č</w:t>
      </w:r>
      <w:proofErr w:type="spellEnd"/>
      <w:r>
        <w:t>. 180 v </w:t>
      </w:r>
      <w:proofErr w:type="spellStart"/>
      <w:r>
        <w:t>k.ú</w:t>
      </w:r>
      <w:proofErr w:type="spellEnd"/>
      <w:r>
        <w:t>. Dolní Adršpach s platností od 1.3.2018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č.7/39/2018</w:t>
      </w:r>
    </w:p>
    <w:p w:rsidR="00385C22" w:rsidRDefault="00385C22" w:rsidP="00385C22">
      <w:r>
        <w:t>Zastupitelstvo schvaluje Inventarizační zprávu obce Adršpach za rok 2017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č.8/39/2018</w:t>
      </w:r>
    </w:p>
    <w:p w:rsidR="00385C22" w:rsidRDefault="00385C22" w:rsidP="00385C22">
      <w:r>
        <w:t>Zastupitelstvo schvaluje Protokol o vyřazení hmotného a nehmotného majetku ve výši 137 482,63 Kč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č.9/39/2018</w:t>
      </w:r>
    </w:p>
    <w:p w:rsidR="00385C22" w:rsidRDefault="00385C22" w:rsidP="00385C22">
      <w:r>
        <w:t xml:space="preserve">Zastupitelstvo schvaluje uzavření a podpis darovací smlouvy mezi Obcí Adršpach a Občanským spolkem rodičů a učitelů Notička, </w:t>
      </w:r>
      <w:proofErr w:type="spellStart"/>
      <w:r>
        <w:t>z.s</w:t>
      </w:r>
      <w:proofErr w:type="spellEnd"/>
      <w:r>
        <w:t>., Broumov ve výši 5 000,- Kč na pořádání Tříkrálového koncertu na zámku v Dolním Adršpachu konaného dne 6.1.2018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č.10/38/2018</w:t>
      </w:r>
    </w:p>
    <w:p w:rsidR="00385C22" w:rsidRDefault="00385C22" w:rsidP="00385C22">
      <w:r>
        <w:t xml:space="preserve">Zastupitelstvo schvaluje uzavření a podpis Darovací smlouvy účelové mezi Obcí Adršpach a Městskou knihovnou Náchod, o.p.s. ve výši 10 000,- Kč 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č.11/39/2018</w:t>
      </w:r>
    </w:p>
    <w:p w:rsidR="00385C22" w:rsidRDefault="00385C22" w:rsidP="00385C22">
      <w:r>
        <w:t xml:space="preserve">Zastupitelstvo schvaluje Záměr pronájmu pozemku </w:t>
      </w:r>
      <w:proofErr w:type="spellStart"/>
      <w:r>
        <w:t>st.p.č</w:t>
      </w:r>
      <w:proofErr w:type="spellEnd"/>
      <w:r>
        <w:t>. 79 v </w:t>
      </w:r>
      <w:proofErr w:type="spellStart"/>
      <w:r>
        <w:t>k.ú</w:t>
      </w:r>
      <w:proofErr w:type="spellEnd"/>
      <w:r>
        <w:t>. Horní Adršpach o celkové výměře 6843 m</w:t>
      </w:r>
      <w:r>
        <w:rPr>
          <w:vertAlign w:val="superscript"/>
        </w:rPr>
        <w:t>2</w:t>
      </w:r>
      <w:r>
        <w:t xml:space="preserve"> za účelem zřízení zahrádek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č.12/39/2018</w:t>
      </w:r>
    </w:p>
    <w:p w:rsidR="00385C22" w:rsidRDefault="00385C22" w:rsidP="00385C22">
      <w:r>
        <w:t xml:space="preserve">Zastupitelstvo schvaluje navýšení měsíční odměny za výkon správce v obecních lesích Ing. </w:t>
      </w:r>
      <w:proofErr w:type="spellStart"/>
      <w:r>
        <w:t>Jirmannovi</w:t>
      </w:r>
      <w:proofErr w:type="spellEnd"/>
      <w:r>
        <w:t xml:space="preserve"> na částku ve výši 13 500,- Kč celkem od 1.3.2018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č.13/39/2018</w:t>
      </w:r>
    </w:p>
    <w:p w:rsidR="00385C22" w:rsidRDefault="00385C22" w:rsidP="00385C22">
      <w:r>
        <w:t>Zastupitelstvo schvaluje podání žádosti na Úřad Práce Náchod o přidělení VPP pracovníků na další období 2018 – 2019 (12 měsíců)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č.14/39/2018</w:t>
      </w:r>
    </w:p>
    <w:p w:rsidR="00385C22" w:rsidRDefault="00385C22" w:rsidP="00385C22">
      <w:r>
        <w:t xml:space="preserve">Zastupitelstvo schvaluje cenovou nabídku ve výši 59 290,- Kč včetně DPH od Ing. Lenky Hladíkové, Blešno, Zahrady pro radost </w:t>
      </w:r>
      <w:proofErr w:type="gramStart"/>
      <w:r>
        <w:t>s..</w:t>
      </w:r>
      <w:proofErr w:type="spellStart"/>
      <w:r>
        <w:t>r.o</w:t>
      </w:r>
      <w:proofErr w:type="spellEnd"/>
      <w:r>
        <w:t>.</w:t>
      </w:r>
      <w:proofErr w:type="gramEnd"/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č.15/39/2018</w:t>
      </w:r>
    </w:p>
    <w:p w:rsidR="00385C22" w:rsidRDefault="00385C22" w:rsidP="00385C22">
      <w:r>
        <w:t>Zastupitelstvo schvaluje dodavatele stavby „Oprava oplocení ohradní zdi a fasády – zámek Adršpach, oprava fasády východní a jižní strany“ a následné uzavření a podpis smlouvy o dílo mezi Obcí Adršpach a MYŠKA STAVBY s.r.o., Teplice nad Metují za cenu 1 439 564,- Kč bez DPH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lastRenderedPageBreak/>
        <w:t>Usnesení č.16/39/2018</w:t>
      </w:r>
    </w:p>
    <w:p w:rsidR="00385C22" w:rsidRDefault="00385C22" w:rsidP="00385C22">
      <w:r>
        <w:t xml:space="preserve">Zastupitelstvo schvaluje výběr dodavatele stavby „Kanalizační přípojka, chodník“ v Dolním Adršpach na </w:t>
      </w:r>
      <w:proofErr w:type="spellStart"/>
      <w:r>
        <w:t>st.p.č</w:t>
      </w:r>
      <w:proofErr w:type="spellEnd"/>
      <w:r>
        <w:t xml:space="preserve">. 180 a </w:t>
      </w:r>
      <w:proofErr w:type="spellStart"/>
      <w:r>
        <w:t>p.č</w:t>
      </w:r>
      <w:proofErr w:type="spellEnd"/>
      <w:r>
        <w:t>. 620/7 v </w:t>
      </w:r>
      <w:proofErr w:type="spellStart"/>
      <w:r>
        <w:t>k.ú</w:t>
      </w:r>
      <w:proofErr w:type="spellEnd"/>
      <w:r>
        <w:t>. Dolní Adršpach a následné uzavření a podpis smlouvy o dílo mezi Obcí Adršpach a MYŠKA STAVBY s.r.o., Teplice nad Metují za cenu 361 850,- Kč bez DPH</w:t>
      </w:r>
    </w:p>
    <w:p w:rsidR="00385C22" w:rsidRDefault="00385C22" w:rsidP="00385C22"/>
    <w:p w:rsidR="00385C22" w:rsidRDefault="00385C22" w:rsidP="00385C22">
      <w:pPr>
        <w:rPr>
          <w:b/>
        </w:rPr>
      </w:pPr>
      <w:r>
        <w:rPr>
          <w:b/>
        </w:rPr>
        <w:t>Usnesení č.17/39/2018</w:t>
      </w:r>
    </w:p>
    <w:p w:rsidR="00385C22" w:rsidRDefault="00385C22" w:rsidP="00385C22">
      <w:r>
        <w:t>Zastupitelstvo schvaluje dodavatele na zateplení půdního prostoru v čp. 128 v Horním Adršpachu Michala Hronka, Horní Adršpach za cenu 84 639,- Kč včetně DPH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/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  <w:r>
        <w:rPr>
          <w:b/>
        </w:rPr>
        <w:t>Zastupitelstvo obce zamítá: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  <w:r>
        <w:rPr>
          <w:b/>
        </w:rPr>
        <w:t>Zastupitelstvo obce bere na vědomí: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r>
        <w:t>Zastupitelstvo bere na vědomí Dodatek ke smlouvě o servisní činnosti mezi Obcí Adršpach a VODA CZ SERVICE s.r.o., Hradec Králové, uzavřený dne 19.12.2017. Předmětem dodatku je aktuální ceník služeb.</w:t>
      </w: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1"/>
        <w:rPr>
          <w:b/>
        </w:rPr>
      </w:pPr>
    </w:p>
    <w:p w:rsidR="00385C22" w:rsidRDefault="00385C22" w:rsidP="00385C22">
      <w:pPr>
        <w:ind w:right="-567"/>
        <w:rPr>
          <w:szCs w:val="24"/>
        </w:rPr>
      </w:pPr>
    </w:p>
    <w:p w:rsidR="00385C22" w:rsidRDefault="00385C22" w:rsidP="00385C22">
      <w:pPr>
        <w:ind w:right="23"/>
        <w:rPr>
          <w:vertAlign w:val="superscript"/>
        </w:rPr>
      </w:pPr>
    </w:p>
    <w:p w:rsidR="00385C22" w:rsidRDefault="00385C22" w:rsidP="00385C22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85C22" w:rsidRDefault="00385C22" w:rsidP="00385C22">
      <w:pPr>
        <w:ind w:right="23"/>
        <w:rPr>
          <w:sz w:val="28"/>
          <w:vertAlign w:val="superscript"/>
        </w:rPr>
      </w:pPr>
    </w:p>
    <w:p w:rsidR="00385C22" w:rsidRDefault="00385C22" w:rsidP="00385C22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85C22" w:rsidRDefault="00385C22" w:rsidP="00385C22">
      <w:pPr>
        <w:rPr>
          <w:b/>
          <w:szCs w:val="24"/>
        </w:rPr>
      </w:pPr>
    </w:p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385C22" w:rsidRDefault="00385C22" w:rsidP="00385C22"/>
    <w:p w:rsidR="002E7AB4" w:rsidRDefault="002E7AB4"/>
    <w:sectPr w:rsidR="002E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A0"/>
    <w:rsid w:val="002E7AB4"/>
    <w:rsid w:val="00385C22"/>
    <w:rsid w:val="00AC2769"/>
    <w:rsid w:val="00B966B9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BA06-9C40-42BF-A146-68F459F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C22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2020-01-27T15:58:00Z</dcterms:created>
  <dcterms:modified xsi:type="dcterms:W3CDTF">2020-01-27T15:58:00Z</dcterms:modified>
</cp:coreProperties>
</file>