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1A189" w14:textId="77777777" w:rsidR="00DB1515" w:rsidRDefault="00DB1515" w:rsidP="00DB1515">
      <w:pPr>
        <w:tabs>
          <w:tab w:val="num" w:pos="360"/>
        </w:tabs>
        <w:ind w:right="-567"/>
        <w:jc w:val="center"/>
        <w:rPr>
          <w:rFonts w:cs="Times New Roman"/>
          <w:b/>
          <w:color w:val="0000FF"/>
          <w:sz w:val="44"/>
          <w:szCs w:val="44"/>
        </w:rPr>
      </w:pPr>
      <w:r>
        <w:rPr>
          <w:rFonts w:cs="Times New Roman"/>
          <w:b/>
          <w:color w:val="0000FF"/>
          <w:sz w:val="44"/>
          <w:szCs w:val="44"/>
        </w:rPr>
        <w:t>Usnesení zastupitelstva obce Adršpach</w:t>
      </w:r>
    </w:p>
    <w:p w14:paraId="5F7F045F" w14:textId="77777777" w:rsidR="00DB1515" w:rsidRDefault="00DB1515" w:rsidP="00DB1515">
      <w:pPr>
        <w:tabs>
          <w:tab w:val="num" w:pos="360"/>
        </w:tabs>
        <w:ind w:right="-567"/>
        <w:jc w:val="center"/>
        <w:rPr>
          <w:rFonts w:cs="Times New Roman"/>
          <w:b/>
          <w:color w:val="0000FF"/>
          <w:sz w:val="44"/>
          <w:szCs w:val="44"/>
        </w:rPr>
      </w:pPr>
      <w:r>
        <w:rPr>
          <w:rFonts w:cs="Times New Roman"/>
          <w:b/>
          <w:color w:val="0000FF"/>
          <w:sz w:val="44"/>
          <w:szCs w:val="44"/>
        </w:rPr>
        <w:t>č. 27/2021  ze zasedání ze dne 12.5. 2021</w:t>
      </w:r>
    </w:p>
    <w:p w14:paraId="26D7973E" w14:textId="77777777" w:rsidR="00DB1515" w:rsidRDefault="00DB1515" w:rsidP="00DB1515">
      <w:pPr>
        <w:ind w:right="23"/>
        <w:jc w:val="center"/>
        <w:rPr>
          <w:rFonts w:cs="Times New Roman"/>
          <w:szCs w:val="24"/>
        </w:rPr>
      </w:pPr>
    </w:p>
    <w:p w14:paraId="37D1DA20" w14:textId="77777777" w:rsidR="00DB1515" w:rsidRDefault="00DB1515" w:rsidP="00DB1515">
      <w:pPr>
        <w:ind w:right="23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Zastupitelstvo obce schvaluje </w:t>
      </w:r>
    </w:p>
    <w:p w14:paraId="08A9C4BC" w14:textId="77777777" w:rsidR="00DB1515" w:rsidRDefault="00DB1515" w:rsidP="00DB1515">
      <w:pPr>
        <w:ind w:right="23"/>
        <w:rPr>
          <w:rFonts w:cs="Times New Roman"/>
          <w:b/>
          <w:bCs/>
          <w:szCs w:val="24"/>
        </w:rPr>
      </w:pPr>
    </w:p>
    <w:p w14:paraId="73ED223B" w14:textId="77777777" w:rsidR="00DB1515" w:rsidRDefault="00DB1515" w:rsidP="00DB1515">
      <w:pPr>
        <w:ind w:right="1"/>
        <w:rPr>
          <w:b/>
          <w:bCs/>
        </w:rPr>
      </w:pPr>
      <w:r>
        <w:rPr>
          <w:b/>
          <w:bCs/>
        </w:rPr>
        <w:t>Usnesení č.1/27/2021</w:t>
      </w:r>
    </w:p>
    <w:p w14:paraId="6B472BA4" w14:textId="77777777" w:rsidR="00DB1515" w:rsidRDefault="00DB1515" w:rsidP="00DB1515">
      <w:pPr>
        <w:ind w:right="1"/>
        <w:rPr>
          <w:bCs/>
        </w:rPr>
      </w:pPr>
      <w:r>
        <w:rPr>
          <w:bCs/>
        </w:rPr>
        <w:t>Zastupitelstvo schvaluje vnitřní směrnici – Směrnice o stanovení finančního limitu pravomocí starosty č.15.</w:t>
      </w:r>
    </w:p>
    <w:p w14:paraId="2462164F" w14:textId="77777777" w:rsidR="00DB1515" w:rsidRDefault="00DB1515" w:rsidP="00DB1515">
      <w:pPr>
        <w:ind w:right="1"/>
        <w:rPr>
          <w:bCs/>
        </w:rPr>
      </w:pPr>
    </w:p>
    <w:p w14:paraId="61FEA58C" w14:textId="77777777" w:rsidR="00DB1515" w:rsidRDefault="00DB1515" w:rsidP="00DB1515">
      <w:pPr>
        <w:ind w:right="1"/>
        <w:rPr>
          <w:b/>
          <w:bCs/>
        </w:rPr>
      </w:pPr>
      <w:r>
        <w:rPr>
          <w:b/>
          <w:bCs/>
        </w:rPr>
        <w:t>Usnesení č.2/27/2021</w:t>
      </w:r>
    </w:p>
    <w:p w14:paraId="0121C554" w14:textId="77777777" w:rsidR="00DB1515" w:rsidRDefault="00DB1515" w:rsidP="00DB1515">
      <w:pPr>
        <w:ind w:right="1"/>
      </w:pPr>
      <w:r>
        <w:t xml:space="preserve">Zastupitelstvo schvaluje prominutí místního poplatku z pobytu v souvislosti s pandemií SARS-CoV-2 na území obce Adršpach pro všechna zařízení, která poskytují ubytovací službu do 31.12.2021. </w:t>
      </w:r>
    </w:p>
    <w:p w14:paraId="079BD659" w14:textId="77777777" w:rsidR="00DB1515" w:rsidRDefault="00DB1515" w:rsidP="00DB1515">
      <w:pPr>
        <w:ind w:right="1"/>
      </w:pPr>
      <w:r>
        <w:t xml:space="preserve">Pravidelná čtvrtletní hlášení s počtem využitých lůžek budou jednotliví ubytovatelé zasílat na OÚ i nadále. </w:t>
      </w:r>
    </w:p>
    <w:p w14:paraId="007ADBF8" w14:textId="77777777" w:rsidR="00DB1515" w:rsidRDefault="00DB1515" w:rsidP="00DB1515">
      <w:pPr>
        <w:ind w:right="1"/>
      </w:pPr>
    </w:p>
    <w:p w14:paraId="04556A96" w14:textId="77777777" w:rsidR="00DB1515" w:rsidRDefault="00DB1515" w:rsidP="00DB1515">
      <w:pPr>
        <w:ind w:right="1"/>
        <w:rPr>
          <w:b/>
          <w:bCs/>
        </w:rPr>
      </w:pPr>
      <w:r>
        <w:rPr>
          <w:b/>
          <w:bCs/>
        </w:rPr>
        <w:t>Usnesení č.3/27/2021</w:t>
      </w:r>
    </w:p>
    <w:p w14:paraId="5BE6C223" w14:textId="77777777" w:rsidR="00DB1515" w:rsidRDefault="00DB1515" w:rsidP="00DB1515">
      <w:pPr>
        <w:ind w:right="1"/>
      </w:pPr>
      <w:r>
        <w:t>Zastupitelstvo schvaluje prominutí poplatku za užívání kabelové televize pro majitele rekreačních zařízení za období od 1.1.2021 do 15.4.2021 v souvislosti s pandemií SARS-CoV-2.</w:t>
      </w:r>
    </w:p>
    <w:p w14:paraId="3EB2AAE7" w14:textId="77777777" w:rsidR="00DB1515" w:rsidRDefault="00DB1515" w:rsidP="00DB1515">
      <w:pPr>
        <w:ind w:right="1"/>
      </w:pPr>
    </w:p>
    <w:p w14:paraId="67532B38" w14:textId="77777777" w:rsidR="00DB1515" w:rsidRDefault="00DB1515" w:rsidP="00DB1515">
      <w:pPr>
        <w:rPr>
          <w:b/>
        </w:rPr>
      </w:pPr>
      <w:r>
        <w:rPr>
          <w:b/>
        </w:rPr>
        <w:t>Usnesení č.4/27/2021</w:t>
      </w:r>
    </w:p>
    <w:p w14:paraId="7CADF23C" w14:textId="77777777" w:rsidR="00DB1515" w:rsidRDefault="00DB1515" w:rsidP="00DB1515">
      <w:r>
        <w:t>Zastupitelstvo schvaluje dle § 47 odst. 1 stavebního zákona zastupitele paní Hanu Balínovou k jednání s pořizovatelem MěÚ Broumov, odbor stavebního úřadu a územního plánování, týkající se Územního plánu Adršpachu po dobu funkčního období do října 2022.</w:t>
      </w:r>
    </w:p>
    <w:p w14:paraId="3832E168" w14:textId="77777777" w:rsidR="00DB1515" w:rsidRDefault="00DB1515" w:rsidP="00DB1515"/>
    <w:p w14:paraId="12FE2521" w14:textId="77777777" w:rsidR="00DB1515" w:rsidRDefault="00DB1515" w:rsidP="00DB1515">
      <w:pPr>
        <w:ind w:right="1"/>
        <w:rPr>
          <w:b/>
          <w:bCs/>
        </w:rPr>
      </w:pPr>
      <w:r>
        <w:rPr>
          <w:b/>
          <w:bCs/>
        </w:rPr>
        <w:t>Usnesení č.5/27/2021</w:t>
      </w:r>
    </w:p>
    <w:p w14:paraId="3AE32E5E" w14:textId="77777777" w:rsidR="00DB1515" w:rsidRDefault="00DB1515" w:rsidP="00DB1515">
      <w:pPr>
        <w:ind w:right="1"/>
      </w:pPr>
      <w:r>
        <w:t>Zastupitelstvo schvaluje bezúplatný převod pozemků p.č. 1136/1 v k.ú. Dolní Adršpach, p.č. 577/8 v k.ú. Horní Adršpach, p.č. 577/11 v k.ú. Horní Adršpach, p.č. 621/5 v k.ú. Horní Adršpach, p.č. 583/11 v k.ú. Horní Adršpach od Státního pozemkového úřadu Hradec Králové do vlastnictví obce Adršpach.</w:t>
      </w:r>
    </w:p>
    <w:p w14:paraId="38769BA6" w14:textId="77777777" w:rsidR="00DB1515" w:rsidRDefault="00DB1515" w:rsidP="00DB1515">
      <w:pPr>
        <w:ind w:right="1"/>
      </w:pPr>
    </w:p>
    <w:p w14:paraId="393DFE6E" w14:textId="77777777" w:rsidR="00DB1515" w:rsidRDefault="00DB1515" w:rsidP="00DB1515">
      <w:pPr>
        <w:ind w:right="1"/>
        <w:rPr>
          <w:b/>
          <w:bCs/>
        </w:rPr>
      </w:pPr>
      <w:r>
        <w:rPr>
          <w:b/>
          <w:bCs/>
        </w:rPr>
        <w:t>Usnesení č.6/27/2021</w:t>
      </w:r>
    </w:p>
    <w:p w14:paraId="1A56949C" w14:textId="77777777" w:rsidR="00DB1515" w:rsidRDefault="00DB1515" w:rsidP="00DB1515">
      <w:pPr>
        <w:ind w:right="1"/>
      </w:pPr>
      <w:r>
        <w:t>Zastupitelstvo schvaluje žádost firmy CITRON GROUP ELEKTRO s.r.o., Radvanice – žádost o uzavření Smlouvy o smlouvě budoucí o zřízení věcného břemene - služebnosti na akci Horní Adršpach – knn pro p.č. 86, IP-12-2012928.</w:t>
      </w:r>
    </w:p>
    <w:p w14:paraId="068FE590" w14:textId="77777777" w:rsidR="00DB1515" w:rsidRDefault="00DB1515" w:rsidP="00DB1515">
      <w:pPr>
        <w:ind w:right="1"/>
      </w:pPr>
    </w:p>
    <w:p w14:paraId="59668453" w14:textId="77777777" w:rsidR="00DB1515" w:rsidRDefault="00DB1515" w:rsidP="00DB1515">
      <w:pPr>
        <w:ind w:right="1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Usnesení č.7/27/2021</w:t>
      </w:r>
    </w:p>
    <w:p w14:paraId="4CEF5B23" w14:textId="77777777" w:rsidR="00DB1515" w:rsidRDefault="00DB1515" w:rsidP="00DB1515">
      <w:pPr>
        <w:ind w:right="1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Zastupitelstvo schvaluje záměr zápůjčky  nemovitého majetku části pozemku p.č. 583/6 v k.ú. Horní Adršpach za účelem umístění boxu Zásilkovny.</w:t>
      </w:r>
    </w:p>
    <w:p w14:paraId="158838A4" w14:textId="77777777" w:rsidR="00DB1515" w:rsidRDefault="00DB1515" w:rsidP="00DB1515">
      <w:pPr>
        <w:ind w:right="1"/>
        <w:rPr>
          <w:rFonts w:cs="Times New Roman"/>
          <w:bCs/>
          <w:szCs w:val="24"/>
        </w:rPr>
      </w:pPr>
    </w:p>
    <w:p w14:paraId="25F1A6C6" w14:textId="77777777" w:rsidR="00DB1515" w:rsidRDefault="00DB1515" w:rsidP="00DB1515">
      <w:pPr>
        <w:ind w:right="1"/>
        <w:rPr>
          <w:rFonts w:cs="Times New Roman"/>
          <w:bCs/>
          <w:szCs w:val="24"/>
        </w:rPr>
      </w:pPr>
    </w:p>
    <w:p w14:paraId="4297C070" w14:textId="77777777" w:rsidR="00DB1515" w:rsidRDefault="00DB1515" w:rsidP="00DB1515">
      <w:pPr>
        <w:ind w:right="1"/>
        <w:rPr>
          <w:b/>
        </w:rPr>
      </w:pPr>
      <w:r>
        <w:rPr>
          <w:b/>
        </w:rPr>
        <w:lastRenderedPageBreak/>
        <w:t>Usnesení č.8/27/2021</w:t>
      </w:r>
    </w:p>
    <w:p w14:paraId="52BE5F9A" w14:textId="77777777" w:rsidR="00DB1515" w:rsidRDefault="00DB1515" w:rsidP="00DB1515">
      <w:pPr>
        <w:ind w:right="1"/>
        <w:rPr>
          <w:bCs/>
        </w:rPr>
      </w:pPr>
      <w:r>
        <w:rPr>
          <w:bCs/>
        </w:rPr>
        <w:t xml:space="preserve">Zastupitelstvo schvaluje na základě podané žádosti Technických služeb Adršpach s.r.o. posunutí peněžního plnění smluv uzavřených mezi obcí Adršpach a Technickými službami s.r.o.: </w:t>
      </w:r>
    </w:p>
    <w:p w14:paraId="6C668BC2" w14:textId="77777777" w:rsidR="00DB1515" w:rsidRDefault="00DB1515" w:rsidP="00DB1515">
      <w:pPr>
        <w:pStyle w:val="Odstavecseseznamem"/>
        <w:numPr>
          <w:ilvl w:val="0"/>
          <w:numId w:val="1"/>
        </w:numPr>
        <w:ind w:right="1"/>
        <w:rPr>
          <w:bCs/>
        </w:rPr>
      </w:pPr>
      <w:r>
        <w:rPr>
          <w:bCs/>
        </w:rPr>
        <w:t xml:space="preserve">Posunutí splátek do 30.11.2021 dle Nájemní smlouvy uzavřené dne 1.2.2018 – splátka splatná v dubnu ve výši 726 000,- Kč včetně DPH.  </w:t>
      </w:r>
    </w:p>
    <w:p w14:paraId="350C7223" w14:textId="77777777" w:rsidR="00DB1515" w:rsidRDefault="00DB1515" w:rsidP="00DB1515">
      <w:pPr>
        <w:pStyle w:val="Odstavecseseznamem"/>
        <w:numPr>
          <w:ilvl w:val="0"/>
          <w:numId w:val="1"/>
        </w:numPr>
        <w:ind w:right="1"/>
        <w:rPr>
          <w:bCs/>
        </w:rPr>
      </w:pPr>
      <w:r>
        <w:rPr>
          <w:bCs/>
        </w:rPr>
        <w:t>Posunutí splátek do 30.11.2021 dle Nájemní smlouvy uzavřené dne 22.2.2018 – splátka splatná v červnu ve výši 1 573 000,- Kč včetně DPH a splátka splatná v červenci ve výši 1 573 000,- Kč včetně DPH.</w:t>
      </w:r>
    </w:p>
    <w:p w14:paraId="3983687B" w14:textId="77777777" w:rsidR="00DB1515" w:rsidRDefault="00DB1515" w:rsidP="00DB1515">
      <w:pPr>
        <w:ind w:left="360" w:right="1"/>
        <w:rPr>
          <w:bCs/>
          <w:u w:val="single"/>
        </w:rPr>
      </w:pPr>
    </w:p>
    <w:p w14:paraId="014C0044" w14:textId="77777777" w:rsidR="00DB1515" w:rsidRDefault="00DB1515" w:rsidP="00DB1515">
      <w:pPr>
        <w:ind w:right="1"/>
        <w:rPr>
          <w:b/>
          <w:bCs/>
        </w:rPr>
      </w:pPr>
      <w:r>
        <w:rPr>
          <w:b/>
          <w:bCs/>
        </w:rPr>
        <w:t>Usnesení č.9/27/2021</w:t>
      </w:r>
    </w:p>
    <w:p w14:paraId="5BB2F26A" w14:textId="77777777" w:rsidR="00DB1515" w:rsidRDefault="00DB1515" w:rsidP="00DB1515">
      <w:pPr>
        <w:ind w:right="1"/>
        <w:rPr>
          <w:bCs/>
        </w:rPr>
      </w:pPr>
      <w:r>
        <w:rPr>
          <w:bCs/>
        </w:rPr>
        <w:t>Zastupitelstvo schvaluje revokaci bodu č. 4/20/2020 usnesení č.20/2020 ze dne 21.10.2020.</w:t>
      </w:r>
    </w:p>
    <w:p w14:paraId="7B0AB1CF" w14:textId="77777777" w:rsidR="00DB1515" w:rsidRDefault="00DB1515" w:rsidP="00DB1515">
      <w:pPr>
        <w:ind w:right="1"/>
        <w:rPr>
          <w:bCs/>
        </w:rPr>
      </w:pPr>
    </w:p>
    <w:p w14:paraId="64544DAE" w14:textId="77777777" w:rsidR="00DB1515" w:rsidRDefault="00DB1515" w:rsidP="00DB1515">
      <w:pPr>
        <w:ind w:right="1"/>
        <w:rPr>
          <w:b/>
          <w:bCs/>
        </w:rPr>
      </w:pPr>
      <w:r>
        <w:rPr>
          <w:b/>
          <w:bCs/>
        </w:rPr>
        <w:t>Usnesení č.10/27/2021</w:t>
      </w:r>
    </w:p>
    <w:p w14:paraId="1134F33E" w14:textId="77777777" w:rsidR="00DB1515" w:rsidRDefault="00DB1515" w:rsidP="00DB1515">
      <w:pPr>
        <w:ind w:right="1"/>
      </w:pPr>
      <w:r>
        <w:t>Zastupitelstvo schvaluje b</w:t>
      </w:r>
      <w:r>
        <w:rPr>
          <w:bCs/>
        </w:rPr>
        <w:t xml:space="preserve">ezúplatný převod vozu </w:t>
      </w:r>
      <w:r>
        <w:t>Toyota RAV z majetku obce Adršpach na firmu Technické služby Adršpach s.r.o..</w:t>
      </w:r>
    </w:p>
    <w:p w14:paraId="37643BA2" w14:textId="77777777" w:rsidR="00DB1515" w:rsidRDefault="00DB1515" w:rsidP="00DB1515">
      <w:pPr>
        <w:ind w:right="1"/>
      </w:pPr>
    </w:p>
    <w:p w14:paraId="1B5092D7" w14:textId="77777777" w:rsidR="00DB1515" w:rsidRDefault="00DB1515" w:rsidP="00DB1515">
      <w:pPr>
        <w:ind w:right="1"/>
      </w:pPr>
    </w:p>
    <w:p w14:paraId="7D1E058A" w14:textId="77777777" w:rsidR="00DB1515" w:rsidRDefault="00DB1515" w:rsidP="00DB1515">
      <w:pPr>
        <w:ind w:right="1"/>
        <w:rPr>
          <w:b/>
          <w:bCs/>
        </w:rPr>
      </w:pPr>
      <w:r>
        <w:rPr>
          <w:b/>
          <w:bCs/>
        </w:rPr>
        <w:t>Zastupitelstvo obce zamítá</w:t>
      </w:r>
    </w:p>
    <w:p w14:paraId="03C76B42" w14:textId="77777777" w:rsidR="00DB1515" w:rsidRDefault="00DB1515" w:rsidP="00DB1515">
      <w:pPr>
        <w:ind w:right="1"/>
      </w:pPr>
    </w:p>
    <w:p w14:paraId="146A7AA7" w14:textId="77777777" w:rsidR="00DB1515" w:rsidRDefault="00DB1515" w:rsidP="00DB1515">
      <w:pPr>
        <w:ind w:right="1"/>
        <w:rPr>
          <w:b/>
        </w:rPr>
      </w:pPr>
      <w:r>
        <w:rPr>
          <w:b/>
        </w:rPr>
        <w:t>Usnesení č.11/27/2021</w:t>
      </w:r>
    </w:p>
    <w:p w14:paraId="53F00A92" w14:textId="77777777" w:rsidR="00DB1515" w:rsidRDefault="00DB1515" w:rsidP="00DB1515">
      <w:pPr>
        <w:ind w:right="1"/>
      </w:pPr>
      <w:r>
        <w:t xml:space="preserve">Zastupitelstvo zamítlo žádost TR o možnost pronájmu nebo prodeje pozemků p.č. 788/8 a p.č. 1080/10 v k.ú. Dolní Adršpach. </w:t>
      </w:r>
    </w:p>
    <w:p w14:paraId="3AD25BD4" w14:textId="77777777" w:rsidR="00DB1515" w:rsidRDefault="00DB1515" w:rsidP="00DB1515">
      <w:pPr>
        <w:ind w:right="1"/>
      </w:pPr>
    </w:p>
    <w:p w14:paraId="3319B739" w14:textId="77777777" w:rsidR="00DB1515" w:rsidRDefault="00DB1515" w:rsidP="00DB1515">
      <w:pPr>
        <w:ind w:right="1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Usnesení č.12/27/2021</w:t>
      </w:r>
    </w:p>
    <w:p w14:paraId="7C96CC10" w14:textId="77777777" w:rsidR="00DB1515" w:rsidRDefault="00DB1515" w:rsidP="00DB1515">
      <w:pPr>
        <w:ind w:right="1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Zastupitelstvo zamítá záměr JŠ o obnovení původní stavby hrázděná stavba s přístřeškem – tato stavba bude sloužit pro turisty jako odpočinkové místo.</w:t>
      </w:r>
    </w:p>
    <w:p w14:paraId="401F7128" w14:textId="77777777" w:rsidR="00DB1515" w:rsidRDefault="00DB1515" w:rsidP="00DB1515">
      <w:pPr>
        <w:ind w:right="1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   </w:t>
      </w:r>
    </w:p>
    <w:p w14:paraId="1144E260" w14:textId="77777777" w:rsidR="00DB1515" w:rsidRDefault="00DB1515" w:rsidP="00DB1515">
      <w:pPr>
        <w:ind w:right="23"/>
        <w:rPr>
          <w:rFonts w:cs="Times New Roman"/>
          <w:b/>
          <w:bCs/>
          <w:szCs w:val="24"/>
        </w:rPr>
      </w:pPr>
    </w:p>
    <w:p w14:paraId="1AAD445C" w14:textId="77777777" w:rsidR="00DB1515" w:rsidRDefault="00DB1515" w:rsidP="00DB1515">
      <w:pPr>
        <w:ind w:right="23"/>
        <w:rPr>
          <w:rFonts w:cs="Times New Roman"/>
          <w:b/>
          <w:bCs/>
          <w:szCs w:val="24"/>
        </w:rPr>
      </w:pPr>
    </w:p>
    <w:p w14:paraId="04243BD7" w14:textId="77777777" w:rsidR="00DB1515" w:rsidRDefault="00DB1515" w:rsidP="00DB1515">
      <w:pPr>
        <w:ind w:right="23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Zastupitelstvo bere na vědomí</w:t>
      </w:r>
    </w:p>
    <w:p w14:paraId="7D186657" w14:textId="77777777" w:rsidR="00DB1515" w:rsidRDefault="00DB1515" w:rsidP="00DB1515">
      <w:pPr>
        <w:ind w:right="23"/>
        <w:rPr>
          <w:rFonts w:cs="Times New Roman"/>
          <w:b/>
          <w:bCs/>
          <w:szCs w:val="24"/>
        </w:rPr>
      </w:pPr>
    </w:p>
    <w:p w14:paraId="2C1B2380" w14:textId="77777777" w:rsidR="00DB1515" w:rsidRDefault="00DB1515" w:rsidP="00DB1515">
      <w:pPr>
        <w:ind w:right="1"/>
        <w:rPr>
          <w:bCs/>
        </w:rPr>
      </w:pPr>
      <w:r>
        <w:rPr>
          <w:bCs/>
        </w:rPr>
        <w:t>Zastupitelstvo bere na vědomí Rozpočtové opatření č.3/2021, viz příloha usnesení</w:t>
      </w:r>
    </w:p>
    <w:p w14:paraId="282D9DC6" w14:textId="77777777" w:rsidR="00DB1515" w:rsidRDefault="00DB1515" w:rsidP="00DB1515">
      <w:pPr>
        <w:ind w:right="1"/>
        <w:rPr>
          <w:bCs/>
        </w:rPr>
      </w:pPr>
    </w:p>
    <w:p w14:paraId="790A7836" w14:textId="77777777" w:rsidR="00DB1515" w:rsidRDefault="00DB1515" w:rsidP="00DB1515">
      <w:pPr>
        <w:ind w:right="1"/>
        <w:rPr>
          <w:bCs/>
        </w:rPr>
      </w:pPr>
      <w:r>
        <w:rPr>
          <w:bCs/>
        </w:rPr>
        <w:t xml:space="preserve">Zastupitelstvo bere na vědomí zápis Finančního výboru č. 11 ze dne 22.4.2021 z provedené kontroly </w:t>
      </w:r>
    </w:p>
    <w:p w14:paraId="21B2B42B" w14:textId="77777777" w:rsidR="00DB1515" w:rsidRDefault="00DB1515" w:rsidP="00DB1515">
      <w:pPr>
        <w:ind w:right="1"/>
        <w:rPr>
          <w:bCs/>
        </w:rPr>
      </w:pPr>
    </w:p>
    <w:p w14:paraId="5FB69589" w14:textId="77777777" w:rsidR="00DB1515" w:rsidRDefault="00DB1515" w:rsidP="00DB1515">
      <w:pPr>
        <w:ind w:right="1"/>
        <w:rPr>
          <w:bCs/>
        </w:rPr>
      </w:pPr>
      <w:r>
        <w:rPr>
          <w:bCs/>
        </w:rPr>
        <w:t xml:space="preserve">Zastupitelstvo bere na vědomí zápis Bytové komise č.2/2021 ze dne 3.5.2021 </w:t>
      </w:r>
    </w:p>
    <w:p w14:paraId="7A938048" w14:textId="77777777" w:rsidR="00DB1515" w:rsidRDefault="00DB1515" w:rsidP="00DB1515">
      <w:pPr>
        <w:ind w:right="1"/>
        <w:rPr>
          <w:bCs/>
        </w:rPr>
      </w:pPr>
    </w:p>
    <w:p w14:paraId="07AD505B" w14:textId="77777777" w:rsidR="00DB1515" w:rsidRDefault="00DB1515" w:rsidP="00DB1515">
      <w:pPr>
        <w:ind w:right="1"/>
        <w:rPr>
          <w:bCs/>
        </w:rPr>
      </w:pPr>
      <w:r>
        <w:rPr>
          <w:bCs/>
        </w:rPr>
        <w:t>Zastupitelstvo bere na vědomí zápis Kontrolního výboru ze dne 12.4.2021</w:t>
      </w:r>
    </w:p>
    <w:p w14:paraId="1EF072D3" w14:textId="77777777" w:rsidR="00DB1515" w:rsidRDefault="00DB1515" w:rsidP="00DB1515">
      <w:pPr>
        <w:ind w:right="1"/>
        <w:rPr>
          <w:bCs/>
        </w:rPr>
      </w:pPr>
    </w:p>
    <w:p w14:paraId="0971D23C" w14:textId="77777777" w:rsidR="00DB1515" w:rsidRDefault="00DB1515" w:rsidP="00DB1515">
      <w:pPr>
        <w:ind w:right="1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Zastupitelstvo bere na vědomí žádost RN o odkoupení pozemku p.č. 348/33 v k.ú. Horní Adršpach za účelem výstavby rodinného domu</w:t>
      </w:r>
    </w:p>
    <w:p w14:paraId="6E9B0982" w14:textId="77777777" w:rsidR="00DB1515" w:rsidRDefault="00DB1515" w:rsidP="00DB1515">
      <w:pPr>
        <w:ind w:right="1"/>
        <w:rPr>
          <w:rFonts w:cs="Times New Roman"/>
          <w:bCs/>
          <w:szCs w:val="24"/>
        </w:rPr>
      </w:pPr>
    </w:p>
    <w:p w14:paraId="4CC8A587" w14:textId="77777777" w:rsidR="00DB1515" w:rsidRDefault="00DB1515" w:rsidP="00DB1515">
      <w:pPr>
        <w:ind w:right="1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lastRenderedPageBreak/>
        <w:t>Zastupitelstvo bere na vědomí žádost MN o odkoupení pozemku p.č. 348/34 v k.ú. Horní Adršpach za účelem výstavby rodinného domu</w:t>
      </w:r>
    </w:p>
    <w:p w14:paraId="48831C10" w14:textId="77777777" w:rsidR="00DB1515" w:rsidRDefault="00DB1515" w:rsidP="00DB1515">
      <w:pPr>
        <w:ind w:right="1"/>
        <w:rPr>
          <w:rFonts w:cs="Times New Roman"/>
          <w:bCs/>
          <w:szCs w:val="24"/>
        </w:rPr>
      </w:pPr>
    </w:p>
    <w:p w14:paraId="68D85A7E" w14:textId="77777777" w:rsidR="00DB1515" w:rsidRDefault="00DB1515" w:rsidP="00DB1515">
      <w:pPr>
        <w:ind w:right="1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Zastupitelstvo bere na vědomí žádost MH o koupi stavebního pozemku p.č. 348/32 v k.ú. Horní Adršpach za účelem výstavby rodinného dom</w:t>
      </w:r>
    </w:p>
    <w:p w14:paraId="4F1474F4" w14:textId="77777777" w:rsidR="00DB1515" w:rsidRDefault="00DB1515" w:rsidP="00DB1515">
      <w:pPr>
        <w:ind w:right="1"/>
        <w:rPr>
          <w:rFonts w:cs="Times New Roman"/>
          <w:bCs/>
          <w:szCs w:val="24"/>
        </w:rPr>
      </w:pPr>
    </w:p>
    <w:p w14:paraId="5ED7A508" w14:textId="77777777" w:rsidR="00DB1515" w:rsidRDefault="00DB1515" w:rsidP="00DB1515">
      <w:pPr>
        <w:ind w:right="1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Zastupitelstvo bere na vědomí žádost JV o koupi pozemku p.č. 348/13 v k.ú. Horní Adršpach pro stavbu rodinného domu</w:t>
      </w:r>
    </w:p>
    <w:p w14:paraId="11E30F6E" w14:textId="77777777" w:rsidR="00DB1515" w:rsidRDefault="00DB1515" w:rsidP="00DB1515">
      <w:pPr>
        <w:ind w:right="1"/>
        <w:rPr>
          <w:rFonts w:cs="Times New Roman"/>
          <w:bCs/>
          <w:szCs w:val="24"/>
        </w:rPr>
      </w:pPr>
    </w:p>
    <w:p w14:paraId="4ED3BB89" w14:textId="77777777" w:rsidR="00DB1515" w:rsidRDefault="00DB1515" w:rsidP="00DB1515">
      <w:pPr>
        <w:ind w:right="1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Zastupitelstvo bere na vědomí žádost VS o koupi, případně rezervaci stavební parcely </w:t>
      </w:r>
    </w:p>
    <w:p w14:paraId="2BCE6909" w14:textId="77777777" w:rsidR="00DB1515" w:rsidRDefault="00DB1515" w:rsidP="00DB1515">
      <w:pPr>
        <w:ind w:right="1"/>
        <w:rPr>
          <w:rFonts w:cs="Times New Roman"/>
          <w:bCs/>
          <w:szCs w:val="24"/>
        </w:rPr>
      </w:pPr>
    </w:p>
    <w:p w14:paraId="28A0582F" w14:textId="77777777" w:rsidR="00DB1515" w:rsidRDefault="00DB1515" w:rsidP="00DB1515">
      <w:pPr>
        <w:ind w:right="1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Zastupitelstvo bere na vědomí žádost DV o rezervaci stavební parcely</w:t>
      </w:r>
    </w:p>
    <w:p w14:paraId="2A63DBB7" w14:textId="77777777" w:rsidR="00DB1515" w:rsidRDefault="00DB1515" w:rsidP="00DB1515">
      <w:pPr>
        <w:ind w:right="1"/>
        <w:rPr>
          <w:rFonts w:cs="Times New Roman"/>
          <w:bCs/>
          <w:szCs w:val="24"/>
        </w:rPr>
      </w:pPr>
    </w:p>
    <w:p w14:paraId="53F0D0BF" w14:textId="77777777" w:rsidR="00DB1515" w:rsidRDefault="00DB1515" w:rsidP="00DB1515">
      <w:pPr>
        <w:ind w:right="1"/>
      </w:pPr>
      <w:r>
        <w:t>Zastupitelstvo bere na vědomí žádost VJ o koupi pozemku p.č. 348/30 o výměře cca 1000m</w:t>
      </w:r>
      <w:r>
        <w:rPr>
          <w:vertAlign w:val="superscript"/>
        </w:rPr>
        <w:t>2</w:t>
      </w:r>
      <w:r>
        <w:t xml:space="preserve"> v k.ú. Horní Adršpach pro výstavbu rodinného domu </w:t>
      </w:r>
    </w:p>
    <w:p w14:paraId="58852459" w14:textId="77777777" w:rsidR="00DB1515" w:rsidRDefault="00DB1515" w:rsidP="00DB1515">
      <w:pPr>
        <w:ind w:right="1"/>
        <w:rPr>
          <w:b/>
          <w:bCs/>
        </w:rPr>
      </w:pPr>
    </w:p>
    <w:p w14:paraId="06D058EE" w14:textId="77777777" w:rsidR="00DB1515" w:rsidRDefault="00DB1515" w:rsidP="00DB1515">
      <w:pPr>
        <w:ind w:right="1"/>
      </w:pPr>
      <w:r>
        <w:t>Zastupitelstvo bere na vědomí žádost RI o parcelu 348/16 v k.ú. Horní Adršpach – budoucí zástavba</w:t>
      </w:r>
    </w:p>
    <w:p w14:paraId="01F059D6" w14:textId="77777777" w:rsidR="00DB1515" w:rsidRDefault="00DB1515" w:rsidP="00DB1515">
      <w:pPr>
        <w:ind w:right="23"/>
        <w:rPr>
          <w:rFonts w:cs="Times New Roman"/>
          <w:b/>
          <w:bCs/>
          <w:szCs w:val="24"/>
        </w:rPr>
      </w:pPr>
    </w:p>
    <w:p w14:paraId="7CB32322" w14:textId="77777777" w:rsidR="00DB1515" w:rsidRDefault="00DB1515" w:rsidP="00DB1515">
      <w:pPr>
        <w:ind w:right="23"/>
        <w:rPr>
          <w:rFonts w:cs="Times New Roman"/>
          <w:b/>
          <w:bCs/>
          <w:szCs w:val="24"/>
        </w:rPr>
      </w:pPr>
    </w:p>
    <w:p w14:paraId="7F57B8A0" w14:textId="77777777" w:rsidR="00DB1515" w:rsidRDefault="00DB1515" w:rsidP="00DB1515">
      <w:pPr>
        <w:ind w:right="23"/>
        <w:rPr>
          <w:rFonts w:cs="Times New Roman"/>
          <w:b/>
          <w:bCs/>
          <w:szCs w:val="24"/>
        </w:rPr>
      </w:pPr>
    </w:p>
    <w:p w14:paraId="6352CAD5" w14:textId="77777777" w:rsidR="00DB1515" w:rsidRDefault="00DB1515" w:rsidP="00DB1515">
      <w:pPr>
        <w:ind w:right="23"/>
        <w:rPr>
          <w:rFonts w:cs="Times New Roman"/>
          <w:szCs w:val="24"/>
          <w:vertAlign w:val="superscript"/>
        </w:rPr>
      </w:pPr>
    </w:p>
    <w:p w14:paraId="7A3C3F31" w14:textId="77777777" w:rsidR="00DB1515" w:rsidRDefault="00DB1515" w:rsidP="00DB1515">
      <w:pPr>
        <w:ind w:right="23"/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  <w:vertAlign w:val="superscript"/>
        </w:rPr>
        <w:t xml:space="preserve">starostka Obce Adršpach Dana Cahová </w:t>
      </w:r>
      <w:r>
        <w:rPr>
          <w:rFonts w:cs="Times New Roman"/>
          <w:szCs w:val="24"/>
          <w:vertAlign w:val="superscript"/>
        </w:rPr>
        <w:tab/>
      </w:r>
      <w:r>
        <w:rPr>
          <w:rFonts w:cs="Times New Roman"/>
          <w:szCs w:val="24"/>
          <w:vertAlign w:val="superscript"/>
        </w:rPr>
        <w:tab/>
      </w:r>
      <w:r>
        <w:rPr>
          <w:rFonts w:cs="Times New Roman"/>
          <w:szCs w:val="24"/>
          <w:vertAlign w:val="superscript"/>
        </w:rPr>
        <w:tab/>
        <w:t xml:space="preserve">    </w:t>
      </w:r>
      <w:r>
        <w:rPr>
          <w:rFonts w:cs="Times New Roman"/>
          <w:szCs w:val="24"/>
          <w:vertAlign w:val="superscript"/>
        </w:rPr>
        <w:tab/>
        <w:t xml:space="preserve">   místostarostka Obce Adršpach Hana Balínová</w:t>
      </w:r>
    </w:p>
    <w:p w14:paraId="745137A1" w14:textId="77777777" w:rsidR="00DB1515" w:rsidRDefault="00DB1515" w:rsidP="00DB1515">
      <w:pPr>
        <w:ind w:right="23"/>
        <w:rPr>
          <w:rFonts w:cs="Times New Roman"/>
          <w:szCs w:val="24"/>
          <w:vertAlign w:val="superscript"/>
        </w:rPr>
      </w:pPr>
    </w:p>
    <w:p w14:paraId="6AD00D01" w14:textId="77777777" w:rsidR="00DB1515" w:rsidRDefault="00DB1515" w:rsidP="00DB1515">
      <w:pPr>
        <w:ind w:right="23"/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  <w:vertAlign w:val="superscript"/>
        </w:rPr>
        <w:t>…………………………………………</w:t>
      </w:r>
      <w:r>
        <w:rPr>
          <w:rFonts w:cs="Times New Roman"/>
          <w:szCs w:val="24"/>
          <w:vertAlign w:val="superscript"/>
        </w:rPr>
        <w:tab/>
      </w:r>
      <w:r>
        <w:rPr>
          <w:rFonts w:cs="Times New Roman"/>
          <w:szCs w:val="24"/>
          <w:vertAlign w:val="superscript"/>
        </w:rPr>
        <w:tab/>
        <w:t xml:space="preserve">      </w:t>
      </w:r>
      <w:r>
        <w:rPr>
          <w:rFonts w:cs="Times New Roman"/>
          <w:szCs w:val="24"/>
          <w:vertAlign w:val="superscript"/>
        </w:rPr>
        <w:tab/>
        <w:t xml:space="preserve">       </w:t>
      </w:r>
      <w:r>
        <w:rPr>
          <w:rFonts w:cs="Times New Roman"/>
          <w:szCs w:val="24"/>
          <w:vertAlign w:val="superscript"/>
        </w:rPr>
        <w:tab/>
        <w:t xml:space="preserve">   ……………………………………………</w:t>
      </w:r>
    </w:p>
    <w:p w14:paraId="4A8FC065" w14:textId="77777777" w:rsidR="00DB1515" w:rsidRDefault="00DB1515" w:rsidP="00DB1515">
      <w:pPr>
        <w:rPr>
          <w:rFonts w:ascii="Arial" w:hAnsi="Arial" w:cs="Arial"/>
          <w:sz w:val="22"/>
        </w:rPr>
      </w:pPr>
    </w:p>
    <w:p w14:paraId="07D4C53A" w14:textId="77777777" w:rsidR="00DB1515" w:rsidRDefault="00DB1515" w:rsidP="00DB1515"/>
    <w:p w14:paraId="089EF014" w14:textId="77777777" w:rsidR="00DB1515" w:rsidRDefault="00DB1515" w:rsidP="00DB1515"/>
    <w:p w14:paraId="546CF6F9" w14:textId="77777777" w:rsidR="00DB1515" w:rsidRDefault="00DB1515" w:rsidP="00DB1515"/>
    <w:p w14:paraId="734B81C6" w14:textId="77777777" w:rsidR="00DB1515" w:rsidRDefault="00DB1515" w:rsidP="00DB1515"/>
    <w:p w14:paraId="32BE8889" w14:textId="77777777" w:rsidR="00DB1515" w:rsidRDefault="00DB1515" w:rsidP="00DB1515"/>
    <w:p w14:paraId="5288B022" w14:textId="77777777" w:rsidR="00DB1515" w:rsidRDefault="00DB1515" w:rsidP="00DB1515"/>
    <w:p w14:paraId="60D9E350" w14:textId="77777777" w:rsidR="00DB1515" w:rsidRDefault="00DB1515" w:rsidP="00DB1515"/>
    <w:p w14:paraId="21F26189" w14:textId="77777777" w:rsidR="00DB1515" w:rsidRDefault="00DB1515" w:rsidP="00DB1515"/>
    <w:p w14:paraId="6A9486B4" w14:textId="77777777" w:rsidR="00DB1515" w:rsidRDefault="00DB1515" w:rsidP="00DB1515"/>
    <w:p w14:paraId="5F00A199" w14:textId="77777777" w:rsidR="00DB1515" w:rsidRDefault="00DB1515" w:rsidP="00DB1515"/>
    <w:p w14:paraId="36444E3D" w14:textId="77777777" w:rsidR="00DB1515" w:rsidRDefault="00DB1515" w:rsidP="00DB1515"/>
    <w:p w14:paraId="757A43F6" w14:textId="77777777" w:rsidR="00DB1515" w:rsidRDefault="00DB1515" w:rsidP="00DB1515"/>
    <w:p w14:paraId="6E8E3158" w14:textId="77777777" w:rsidR="00DB1515" w:rsidRDefault="00DB1515" w:rsidP="00DB1515">
      <w:bookmarkStart w:id="0" w:name="_GoBack"/>
      <w:bookmarkEnd w:id="0"/>
    </w:p>
    <w:sectPr w:rsidR="00DB1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F74E6"/>
    <w:multiLevelType w:val="hybridMultilevel"/>
    <w:tmpl w:val="8B549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F0"/>
    <w:rsid w:val="003727F0"/>
    <w:rsid w:val="004738A5"/>
    <w:rsid w:val="00921A68"/>
    <w:rsid w:val="00DB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8F626-C3B1-4182-9B83-26534FF1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1515"/>
    <w:pPr>
      <w:spacing w:after="0" w:line="276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1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5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</dc:creator>
  <cp:keywords/>
  <dc:description/>
  <cp:lastModifiedBy>Ondrej Stepanek</cp:lastModifiedBy>
  <cp:revision>5</cp:revision>
  <dcterms:created xsi:type="dcterms:W3CDTF">2021-06-02T07:48:00Z</dcterms:created>
  <dcterms:modified xsi:type="dcterms:W3CDTF">2021-06-02T19:25:00Z</dcterms:modified>
</cp:coreProperties>
</file>