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565" w:rsidRDefault="00FC6565" w:rsidP="00FC6565">
      <w:pPr>
        <w:tabs>
          <w:tab w:val="num" w:pos="360"/>
        </w:tabs>
        <w:ind w:right="-567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 xml:space="preserve">Usnesení zastupitelstva obce Adršpach č. 2/2014  ze zasedání ze dne 18.11.2014   </w:t>
      </w:r>
    </w:p>
    <w:p w:rsidR="00FC6565" w:rsidRDefault="00FC6565" w:rsidP="00FC6565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FC6565" w:rsidRDefault="00FC6565" w:rsidP="00FC6565">
      <w:pPr>
        <w:tabs>
          <w:tab w:val="num" w:pos="360"/>
        </w:tabs>
        <w:ind w:left="360" w:right="23" w:hanging="360"/>
        <w:rPr>
          <w:b/>
          <w:szCs w:val="24"/>
        </w:rPr>
      </w:pPr>
    </w:p>
    <w:p w:rsidR="00FC6565" w:rsidRDefault="00FC6565" w:rsidP="00FC6565">
      <w:pPr>
        <w:tabs>
          <w:tab w:val="num" w:pos="360"/>
        </w:tabs>
        <w:ind w:left="360" w:right="23" w:hanging="360"/>
        <w:rPr>
          <w:b/>
        </w:rPr>
      </w:pPr>
    </w:p>
    <w:p w:rsidR="00FC6565" w:rsidRDefault="00FC6565" w:rsidP="00FC6565">
      <w:pPr>
        <w:ind w:right="23"/>
      </w:pPr>
      <w:r>
        <w:rPr>
          <w:b/>
        </w:rPr>
        <w:t>Zastupitelstvo obce schvaluje:</w:t>
      </w:r>
      <w:r>
        <w:t xml:space="preserve"> </w:t>
      </w:r>
    </w:p>
    <w:p w:rsidR="00FC6565" w:rsidRDefault="00FC6565" w:rsidP="00FC6565">
      <w:pPr>
        <w:rPr>
          <w:b/>
        </w:rPr>
      </w:pPr>
      <w:r>
        <w:rPr>
          <w:b/>
        </w:rPr>
        <w:t>Usnesení č.1/2/2014</w:t>
      </w:r>
    </w:p>
    <w:p w:rsidR="00FC6565" w:rsidRDefault="00FC6565" w:rsidP="00FC6565">
      <w:r>
        <w:t>Zastupitelstvo schvaluje přijetí finančního příspěvku ve výši 37 026,- Kč na zpracování lesního hospodářského plánu od Krajského úřadu Královéhradeckého kraje</w:t>
      </w:r>
    </w:p>
    <w:p w:rsidR="00FC6565" w:rsidRDefault="00FC6565" w:rsidP="00FC6565"/>
    <w:p w:rsidR="00FC6565" w:rsidRDefault="00FC6565" w:rsidP="00FC6565">
      <w:pPr>
        <w:ind w:right="-567"/>
        <w:rPr>
          <w:b/>
        </w:rPr>
      </w:pPr>
      <w:r>
        <w:rPr>
          <w:b/>
        </w:rPr>
        <w:t>Usnesení č.2/2/2014</w:t>
      </w:r>
    </w:p>
    <w:p w:rsidR="00FC6565" w:rsidRDefault="00FC6565" w:rsidP="00FC6565">
      <w:pPr>
        <w:ind w:right="-567"/>
      </w:pPr>
      <w:r>
        <w:t xml:space="preserve">Zastupitelstvo schvaluje školení pro starostu a místostarostu za cenu 10 000,- Kč </w:t>
      </w:r>
    </w:p>
    <w:p w:rsidR="00FC6565" w:rsidRDefault="00FC6565" w:rsidP="00FC6565">
      <w:pPr>
        <w:ind w:right="-567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č.3/2/2014</w:t>
      </w:r>
    </w:p>
    <w:p w:rsidR="00FC6565" w:rsidRDefault="00FC6565" w:rsidP="00FC6565">
      <w:pPr>
        <w:ind w:right="-567"/>
      </w:pPr>
      <w:r>
        <w:t>Zastupitelstvo schvaluje rozpočtové č.8/2014 viz příloha usnesení</w:t>
      </w:r>
    </w:p>
    <w:p w:rsidR="00FC6565" w:rsidRDefault="00FC6565" w:rsidP="00FC6565">
      <w:pPr>
        <w:ind w:right="-567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č.4/2/2014</w:t>
      </w:r>
    </w:p>
    <w:p w:rsidR="00FC6565" w:rsidRDefault="00FC6565" w:rsidP="00FC6565">
      <w:pPr>
        <w:ind w:right="-567"/>
      </w:pPr>
      <w:r>
        <w:t>Zastupitelstvo schvaluje rozpočtové č.9/2014 viz příloha usnesení</w:t>
      </w:r>
    </w:p>
    <w:p w:rsidR="00FC6565" w:rsidRDefault="00FC6565" w:rsidP="00FC6565">
      <w:pPr>
        <w:ind w:right="-567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č.5/2/2014</w:t>
      </w:r>
    </w:p>
    <w:p w:rsidR="00FC6565" w:rsidRDefault="00FC6565" w:rsidP="00FC6565">
      <w:pPr>
        <w:ind w:right="1"/>
      </w:pPr>
      <w:r>
        <w:t xml:space="preserve">Zastupitelstvo schvaluje měsíční odměny pro místostarostu Obce Adršpach s platností od 19.11.2014 dle přílohy č.1 k nařízení vlády č.37/2003 Sb. ve znění pozdějších předpisů, viz tabulka příloha usnesení </w:t>
      </w:r>
    </w:p>
    <w:p w:rsidR="00FC6565" w:rsidRDefault="00FC6565" w:rsidP="00FC6565">
      <w:pPr>
        <w:ind w:right="1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č.6/2/2014</w:t>
      </w:r>
    </w:p>
    <w:p w:rsidR="00FC6565" w:rsidRDefault="00FC6565" w:rsidP="00FC6565">
      <w:pPr>
        <w:ind w:right="-567"/>
      </w:pPr>
      <w:r>
        <w:t>Zastupitelstvo schvaluje měsíční odměny pro zastupitele s platností od 19.11.2014 dle přílohy č.1 k nařízení vlády č.37/2003 Sb. ve znění pozdějších předpisů, viz tabulka příloha usnesení</w:t>
      </w:r>
    </w:p>
    <w:p w:rsidR="00FC6565" w:rsidRDefault="00FC6565" w:rsidP="00FC6565">
      <w:pPr>
        <w:ind w:right="-567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č.7/2/2014</w:t>
      </w:r>
    </w:p>
    <w:p w:rsidR="00FC6565" w:rsidRDefault="00FC6565" w:rsidP="00FC6565">
      <w:pPr>
        <w:ind w:right="-567"/>
      </w:pPr>
      <w:r>
        <w:t>Zastupitelstvo schvaluje Kontrolní výbor ve složení: předseda – Yveta Kohlschtterová, členové Josef Thurik, Tomáš Koníř</w:t>
      </w:r>
    </w:p>
    <w:p w:rsidR="00FC6565" w:rsidRDefault="00FC6565" w:rsidP="00FC6565">
      <w:pPr>
        <w:ind w:right="-567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č.8/2/2014</w:t>
      </w:r>
    </w:p>
    <w:p w:rsidR="00FC6565" w:rsidRDefault="00FC6565" w:rsidP="00FC6565">
      <w:pPr>
        <w:ind w:right="-567"/>
      </w:pPr>
      <w:r>
        <w:t>Zastupitelstvo schvaluje předsedu Finančního výboru Jiřího Vichra</w:t>
      </w:r>
    </w:p>
    <w:p w:rsidR="00FC6565" w:rsidRDefault="00FC6565" w:rsidP="00FC6565">
      <w:pPr>
        <w:ind w:right="-567"/>
      </w:pPr>
    </w:p>
    <w:p w:rsidR="00FC6565" w:rsidRDefault="00FC6565" w:rsidP="00FC6565">
      <w:pPr>
        <w:ind w:right="1"/>
        <w:rPr>
          <w:b/>
        </w:rPr>
      </w:pPr>
      <w:r>
        <w:rPr>
          <w:b/>
        </w:rPr>
        <w:t>Usnesení č.9/2/2014</w:t>
      </w:r>
    </w:p>
    <w:p w:rsidR="00FC6565" w:rsidRDefault="00FC6565" w:rsidP="00FC6565">
      <w:pPr>
        <w:ind w:right="1"/>
      </w:pPr>
      <w:r>
        <w:t>Zastupitelstvo schvaluje měsíční odměny pro předsedu kontrolního a finančního výboru a pro jednotlivé členy výborů s platností od 19.11.2014 dle přílohy č.1 k nařízení vlády č.37/2003 Sb. ve znění pozdějších předpisů, viz tabulka příloha usnesení</w:t>
      </w:r>
    </w:p>
    <w:p w:rsidR="00FC6565" w:rsidRDefault="00FC6565" w:rsidP="00FC6565">
      <w:pPr>
        <w:ind w:right="1"/>
      </w:pPr>
    </w:p>
    <w:p w:rsidR="00FC6565" w:rsidRDefault="00FC6565" w:rsidP="00FC6565">
      <w:pPr>
        <w:ind w:right="1"/>
      </w:pPr>
    </w:p>
    <w:p w:rsidR="00FC6565" w:rsidRDefault="00FC6565" w:rsidP="00FC6565">
      <w:pPr>
        <w:ind w:right="1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lastRenderedPageBreak/>
        <w:t>Usnesení č.10/2/2014</w:t>
      </w:r>
    </w:p>
    <w:p w:rsidR="00FC6565" w:rsidRDefault="00FC6565" w:rsidP="00FC6565">
      <w:pPr>
        <w:ind w:right="1"/>
      </w:pPr>
      <w:r>
        <w:t>Zastupitelstvo schvaluje Přijetí neinvestiční dotace ve výši 10 200,- Kč od Královéhradeckého kraje pro SDH Adršpach na rok 2014</w:t>
      </w:r>
    </w:p>
    <w:p w:rsidR="00FC6565" w:rsidRDefault="00FC6565" w:rsidP="00FC6565">
      <w:pPr>
        <w:ind w:right="1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č.11/2/2014</w:t>
      </w:r>
    </w:p>
    <w:p w:rsidR="00FC6565" w:rsidRDefault="00FC6565" w:rsidP="00FC6565">
      <w:pPr>
        <w:ind w:right="1"/>
      </w:pPr>
      <w:r>
        <w:t>Zastupitelstvo schvaluje uzavření smlouvy č.: 14JPO03-0029 mezi Obcí Adršpach a Královéhradeckým krajem na poskytnutí účelové neinvestiční dotace pro SDH Adršpach na rok 2014</w:t>
      </w: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č.12/2/2014</w:t>
      </w:r>
    </w:p>
    <w:p w:rsidR="00FC6565" w:rsidRDefault="00FC6565" w:rsidP="00FC6565">
      <w:pPr>
        <w:ind w:right="1"/>
      </w:pPr>
      <w:r>
        <w:t>Zastupitelstvo schvaluje provozování dopravní obslužnosti ztrátových spojů na části území Královéhradeckého kraje na období od 14.12.2014 do 12.12.2015. Finanční příspěvek na ujetý kilometr se pro rok 2015 nemění.</w:t>
      </w:r>
    </w:p>
    <w:p w:rsidR="00FC6565" w:rsidRDefault="00FC6565" w:rsidP="00FC6565">
      <w:pPr>
        <w:ind w:right="1"/>
      </w:pPr>
    </w:p>
    <w:p w:rsidR="00FC6565" w:rsidRDefault="00FC6565" w:rsidP="00FC6565">
      <w:pPr>
        <w:ind w:right="23"/>
        <w:rPr>
          <w:b/>
        </w:rPr>
      </w:pPr>
      <w:r>
        <w:rPr>
          <w:b/>
        </w:rPr>
        <w:t>Usnesení č.13/2/2014</w:t>
      </w:r>
    </w:p>
    <w:p w:rsidR="00FC6565" w:rsidRDefault="00FC6565" w:rsidP="00FC6565">
      <w:pPr>
        <w:ind w:right="23"/>
      </w:pPr>
      <w:r>
        <w:t xml:space="preserve"> Uzavření Dodatku č.1 Smlouvy o dílo č.7913/00 (smlouvy k veřejné zakázce evid.č. 364359) „ČOV a splašková kanalizace Dolní Adršpach a intenzifikace ČOV a splašková kanalizace Horní Adršpach“ a pověřuje starostu pana Bohuslava Urbana podpisem dodatku</w:t>
      </w:r>
    </w:p>
    <w:p w:rsidR="00FC6565" w:rsidRDefault="00FC6565" w:rsidP="00FC6565">
      <w:pPr>
        <w:ind w:right="23"/>
      </w:pPr>
    </w:p>
    <w:p w:rsidR="00FC6565" w:rsidRDefault="00FC6565" w:rsidP="00FC6565">
      <w:pPr>
        <w:ind w:right="23"/>
        <w:rPr>
          <w:b/>
        </w:rPr>
      </w:pPr>
      <w:r>
        <w:rPr>
          <w:b/>
        </w:rPr>
        <w:t>Usnesení č.14/2/2014</w:t>
      </w:r>
    </w:p>
    <w:p w:rsidR="00FC6565" w:rsidRDefault="00FC6565" w:rsidP="00FC6565">
      <w:pPr>
        <w:ind w:right="23"/>
      </w:pPr>
      <w:r>
        <w:t xml:space="preserve"> Uzavření Dodatku č.2 Smlouvy o dílo č.7913/00 (smlouvy k veřejné zakázce evid.č. 364359) „ČOV a splašková kanalizace Dolní Adršpach a intenzifikace ČOV a splašková kanalizace Horní Adršpach“ a pověřuje starostu pana Bohuslava Urbana podpisem dodatku</w:t>
      </w:r>
    </w:p>
    <w:p w:rsidR="00FC6565" w:rsidRDefault="00FC6565" w:rsidP="00FC6565">
      <w:pPr>
        <w:ind w:right="23"/>
      </w:pPr>
    </w:p>
    <w:p w:rsidR="00FC6565" w:rsidRDefault="00FC6565" w:rsidP="00FC6565">
      <w:pPr>
        <w:ind w:right="23"/>
        <w:rPr>
          <w:b/>
        </w:rPr>
      </w:pPr>
      <w:r>
        <w:rPr>
          <w:b/>
        </w:rPr>
        <w:t>Usnesení č.15/2/2014</w:t>
      </w:r>
    </w:p>
    <w:p w:rsidR="00FC6565" w:rsidRDefault="00FC6565" w:rsidP="00FC6565">
      <w:pPr>
        <w:ind w:right="23"/>
      </w:pPr>
      <w:r>
        <w:t xml:space="preserve"> Uzavření Dodatku č.3 Smlouvy o dílo č.7913/00 (smlouvy k veřejné zakázce evid.č. 364359) „ČOV a splašková kanalizace Dolní Adršpach a intenzifikace ČOV a splašková kanalizace Horní Adršpach“ a pověřuje starostu pana Bohuslava Urbana podpisem dodatku</w:t>
      </w:r>
    </w:p>
    <w:p w:rsidR="00FC6565" w:rsidRDefault="00FC6565" w:rsidP="00FC6565">
      <w:pPr>
        <w:ind w:right="23"/>
      </w:pPr>
    </w:p>
    <w:p w:rsidR="00FC6565" w:rsidRDefault="00FC6565" w:rsidP="00FC6565">
      <w:pPr>
        <w:ind w:right="23"/>
        <w:rPr>
          <w:b/>
        </w:rPr>
      </w:pPr>
      <w:r>
        <w:rPr>
          <w:b/>
        </w:rPr>
        <w:t>Usnesení č16./2/2014</w:t>
      </w:r>
    </w:p>
    <w:p w:rsidR="00FC6565" w:rsidRDefault="00FC6565" w:rsidP="00FC6565">
      <w:pPr>
        <w:ind w:right="23"/>
      </w:pPr>
      <w:r>
        <w:t>Zastupitelstvo schvaluje zpracování projektové dokumentace na akci! Chodník z Horního do Dolního Adršpachu (úsek č. 3.2. dle DSP) za cenu 42 000,- Kč včetně DPH od firmy HIGHWAY DESIGN, s.r.o., Hradec Králové</w:t>
      </w:r>
    </w:p>
    <w:p w:rsidR="00FC6565" w:rsidRDefault="00FC6565" w:rsidP="00FC6565">
      <w:pPr>
        <w:ind w:right="23"/>
      </w:pPr>
    </w:p>
    <w:p w:rsidR="00FC6565" w:rsidRDefault="00FC6565" w:rsidP="00FC6565">
      <w:pPr>
        <w:pStyle w:val="Zkladntext33"/>
        <w:jc w:val="both"/>
        <w:rPr>
          <w:b/>
          <w:sz w:val="24"/>
        </w:rPr>
      </w:pPr>
      <w:r>
        <w:rPr>
          <w:b/>
          <w:sz w:val="24"/>
        </w:rPr>
        <w:t>Usnesení č.17/2/2014</w:t>
      </w:r>
    </w:p>
    <w:p w:rsidR="00FC6565" w:rsidRDefault="00FC6565" w:rsidP="00FC6565">
      <w:pPr>
        <w:pStyle w:val="Zkladntext3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postup hodnotící komise při posouzení a hodnocení nabídek, včetně pořadí nabídek ve veřejné zakázce „</w:t>
      </w:r>
      <w:r>
        <w:rPr>
          <w:b/>
          <w:sz w:val="24"/>
        </w:rPr>
        <w:t xml:space="preserve">Adršpach - doplnění vodovodu“ </w:t>
      </w:r>
      <w:r>
        <w:rPr>
          <w:sz w:val="24"/>
        </w:rPr>
        <w:t>(</w:t>
      </w:r>
      <w:r>
        <w:rPr>
          <w:bCs w:val="0"/>
          <w:sz w:val="24"/>
        </w:rPr>
        <w:t>O</w:t>
      </w:r>
      <w:r>
        <w:rPr>
          <w:sz w:val="24"/>
        </w:rPr>
        <w:t xml:space="preserve">známení o zahájení zadávacího řízení bylo uveřejněno ve Věstníku veřejných zakázek dne </w:t>
      </w:r>
      <w:r>
        <w:rPr>
          <w:b/>
          <w:sz w:val="24"/>
        </w:rPr>
        <w:t>1.10.2014</w:t>
      </w:r>
      <w:r>
        <w:rPr>
          <w:sz w:val="24"/>
        </w:rPr>
        <w:t xml:space="preserve"> pod evidenčním číslem VZ: </w:t>
      </w:r>
      <w:r>
        <w:rPr>
          <w:b/>
          <w:sz w:val="24"/>
        </w:rPr>
        <w:t xml:space="preserve">495843; </w:t>
      </w:r>
      <w:r>
        <w:rPr>
          <w:sz w:val="24"/>
        </w:rPr>
        <w:t>dá</w:t>
      </w:r>
      <w:r>
        <w:rPr>
          <w:bCs w:val="0"/>
          <w:sz w:val="24"/>
        </w:rPr>
        <w:t>le také „Veřejná zakázka“</w:t>
      </w:r>
      <w:r>
        <w:rPr>
          <w:sz w:val="24"/>
        </w:rPr>
        <w:t>), navrženého hodnotící komisí ve Zprávě o posouzení a hodnocení nabídek takto:</w:t>
      </w:r>
    </w:p>
    <w:p w:rsidR="00FC6565" w:rsidRDefault="00FC6565" w:rsidP="00FC6565">
      <w:pPr>
        <w:pStyle w:val="Zkladntext33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907"/>
        <w:gridCol w:w="1873"/>
      </w:tblGrid>
      <w:tr w:rsidR="00FC6565" w:rsidTr="00FC65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65" w:rsidRDefault="00FC65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obchodní firma/název/jméno a příjmení uchazeče: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65" w:rsidRDefault="00FC6565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nabídková cena bez DPH */ (uvedená v návrhu smlouvy):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65" w:rsidRDefault="00FC65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pořadí nabídky:</w:t>
            </w:r>
          </w:p>
        </w:tc>
      </w:tr>
      <w:tr w:rsidR="00FC6565" w:rsidTr="00FC65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Style w:val="Siln"/>
                <w:bCs w:val="0"/>
                <w:szCs w:val="24"/>
              </w:rPr>
            </w:pPr>
            <w:r>
              <w:rPr>
                <w:rStyle w:val="Siln"/>
                <w:szCs w:val="24"/>
              </w:rPr>
              <w:t>GASCO spol. s r.o.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4 984 410,07Kč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První</w:t>
            </w:r>
          </w:p>
        </w:tc>
      </w:tr>
      <w:tr w:rsidR="00FC6565" w:rsidTr="00FC65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Style w:val="Siln"/>
                <w:bCs w:val="0"/>
                <w:szCs w:val="24"/>
              </w:rPr>
            </w:pPr>
            <w:r>
              <w:rPr>
                <w:rStyle w:val="Siln"/>
                <w:szCs w:val="24"/>
              </w:rPr>
              <w:lastRenderedPageBreak/>
              <w:t>KVIS Pardubice a.s.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6 164 178,-Kč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Druhá</w:t>
            </w:r>
          </w:p>
        </w:tc>
      </w:tr>
      <w:tr w:rsidR="00FC6565" w:rsidTr="00FC65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Style w:val="Siln"/>
                <w:bCs w:val="0"/>
                <w:szCs w:val="24"/>
              </w:rPr>
            </w:pPr>
            <w:r>
              <w:rPr>
                <w:rStyle w:val="Siln"/>
                <w:szCs w:val="24"/>
              </w:rPr>
              <w:t>LBtech a.s.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6 519 043,01Kč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Třetí</w:t>
            </w:r>
          </w:p>
        </w:tc>
      </w:tr>
      <w:tr w:rsidR="00FC6565" w:rsidTr="00FC65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Style w:val="Siln"/>
                <w:szCs w:val="24"/>
              </w:rPr>
            </w:pPr>
            <w:r>
              <w:rPr>
                <w:rStyle w:val="Siln"/>
                <w:szCs w:val="24"/>
              </w:rPr>
              <w:t>EVT Stavby s.r.o.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6 653 349,80 Kč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Čtvrtá</w:t>
            </w:r>
          </w:p>
        </w:tc>
      </w:tr>
      <w:tr w:rsidR="00FC6565" w:rsidTr="00FC65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Style w:val="Siln"/>
                <w:bCs w:val="0"/>
                <w:szCs w:val="24"/>
              </w:rPr>
            </w:pPr>
            <w:r>
              <w:rPr>
                <w:rStyle w:val="Siln"/>
                <w:szCs w:val="24"/>
              </w:rPr>
              <w:t>ZEPRIS s.r.o.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7 305 200,35 Kč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Pátá</w:t>
            </w:r>
          </w:p>
        </w:tc>
      </w:tr>
      <w:tr w:rsidR="00FC6565" w:rsidTr="00FC65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Style w:val="Siln"/>
                <w:bCs w:val="0"/>
                <w:szCs w:val="24"/>
              </w:rPr>
            </w:pPr>
            <w:r>
              <w:rPr>
                <w:rStyle w:val="Siln"/>
                <w:szCs w:val="24"/>
              </w:rPr>
              <w:t>STAVITELSTVÍ ŘEHOŘ, s.r.o.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8 431 777,99 Kč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Šestá</w:t>
            </w:r>
          </w:p>
        </w:tc>
      </w:tr>
      <w:tr w:rsidR="00FC6565" w:rsidTr="00FC65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Style w:val="Siln"/>
                <w:bCs w:val="0"/>
                <w:szCs w:val="24"/>
              </w:rPr>
            </w:pPr>
            <w:r>
              <w:rPr>
                <w:rStyle w:val="Siln"/>
                <w:szCs w:val="24"/>
              </w:rPr>
              <w:t>BAK stavební společnost, a.s.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8 443 559,- Kč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Sedmá</w:t>
            </w:r>
          </w:p>
        </w:tc>
      </w:tr>
    </w:tbl>
    <w:p w:rsidR="00FC6565" w:rsidRDefault="00FC6565" w:rsidP="00FC6565">
      <w:pPr>
        <w:jc w:val="both"/>
        <w:rPr>
          <w:rFonts w:cs="Times New Roman"/>
          <w:i/>
          <w:szCs w:val="24"/>
        </w:rPr>
      </w:pPr>
    </w:p>
    <w:p w:rsidR="00FC6565" w:rsidRDefault="00FC6565" w:rsidP="00FC6565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*/ celková cena stavby včetně vedlejších rozpočtových nákladů bez daně z přidané hodnoty (DPH), uvedená v návrhu smlouvy</w:t>
      </w:r>
    </w:p>
    <w:p w:rsidR="00FC6565" w:rsidRDefault="00FC6565" w:rsidP="00FC6565">
      <w:pPr>
        <w:pStyle w:val="Zkladntext33"/>
        <w:jc w:val="both"/>
        <w:rPr>
          <w:sz w:val="24"/>
        </w:rPr>
      </w:pPr>
    </w:p>
    <w:p w:rsidR="00FC6565" w:rsidRDefault="00FC6565" w:rsidP="00FC6565">
      <w:pPr>
        <w:pStyle w:val="Zkladntext33"/>
        <w:jc w:val="both"/>
        <w:rPr>
          <w:sz w:val="24"/>
        </w:rPr>
      </w:pPr>
    </w:p>
    <w:p w:rsidR="00FC6565" w:rsidRDefault="00FC6565" w:rsidP="00FC6565">
      <w:pPr>
        <w:pStyle w:val="Zkladntext3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 souladu s ust. § 81 odst. 1 zákona č. 137/2006 Sb., o veřejných zakázkách, v platném znění (dále jen „ZVZ“), rozhodnutí o výběru nejvhodnější nabídky ve Veřejné zakázce toho uchazeče, jehož nabídka byla podle hodnotících kritérií vyhodnocena jako nabídka s nejnižší nabídkovou cenou.</w:t>
      </w:r>
    </w:p>
    <w:p w:rsidR="00FC6565" w:rsidRDefault="00FC6565" w:rsidP="00FC6565">
      <w:pPr>
        <w:pStyle w:val="Zkladntext33"/>
        <w:jc w:val="both"/>
        <w:rPr>
          <w:b/>
          <w:sz w:val="24"/>
        </w:rPr>
      </w:pP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sz w:val="24"/>
        </w:rPr>
        <w:t>Identifikační údaje uchazeče, jehož nabídka byla zadavatelem vybrána jako nejvhodnější;</w:t>
      </w:r>
    </w:p>
    <w:p w:rsidR="00FC6565" w:rsidRDefault="00FC6565" w:rsidP="00FC6565">
      <w:pPr>
        <w:pStyle w:val="Zkladntext33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7041"/>
      </w:tblGrid>
      <w:tr w:rsidR="00FC6565" w:rsidTr="00FC656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65" w:rsidRDefault="00FC65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obchodní firma: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szCs w:val="24"/>
              </w:rPr>
            </w:pPr>
            <w:r>
              <w:rPr>
                <w:rStyle w:val="Siln"/>
                <w:szCs w:val="24"/>
              </w:rPr>
              <w:t>GASCO spol. s r.o.</w:t>
            </w:r>
          </w:p>
        </w:tc>
      </w:tr>
      <w:tr w:rsidR="00FC6565" w:rsidTr="00FC656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65" w:rsidRDefault="00FC65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sídlo: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Pardubice - Pardubičky, Dělnická 384, PSČ 53003</w:t>
            </w:r>
          </w:p>
        </w:tc>
      </w:tr>
      <w:tr w:rsidR="00FC6565" w:rsidTr="00FC656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65" w:rsidRDefault="00FC65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právní forma: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Společnost s ručením omezeným</w:t>
            </w:r>
          </w:p>
        </w:tc>
      </w:tr>
      <w:tr w:rsidR="00FC6565" w:rsidTr="00FC656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65" w:rsidRDefault="00FC65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IČ: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cs="Times New Roman"/>
                <w:szCs w:val="24"/>
              </w:rPr>
            </w:pPr>
            <w:r>
              <w:rPr>
                <w:rStyle w:val="nowrap"/>
                <w:rFonts w:cs="Times New Roman"/>
                <w:bCs/>
                <w:szCs w:val="24"/>
              </w:rPr>
              <w:t>15049035</w:t>
            </w:r>
          </w:p>
        </w:tc>
      </w:tr>
      <w:tr w:rsidR="00FC6565" w:rsidTr="00FC656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65" w:rsidRDefault="00FC65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nabídková cena: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65" w:rsidRDefault="00FC6565">
            <w:pPr>
              <w:rPr>
                <w:rFonts w:eastAsia="MS Mincho"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4 984 410,07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 xml:space="preserve">Kč </w:t>
            </w:r>
            <w:r>
              <w:rPr>
                <w:rFonts w:eastAsia="MS Mincho" w:cs="Times New Roman"/>
                <w:b/>
                <w:bCs/>
                <w:szCs w:val="24"/>
              </w:rPr>
              <w:t>bez DPH</w:t>
            </w:r>
          </w:p>
          <w:p w:rsidR="00FC6565" w:rsidRDefault="00FC6565">
            <w:pPr>
              <w:rPr>
                <w:rFonts w:eastAsia="MS Mincho" w:cs="Times New Roman"/>
                <w:b/>
                <w:bCs/>
                <w:szCs w:val="24"/>
              </w:rPr>
            </w:pPr>
            <w:r>
              <w:rPr>
                <w:rFonts w:eastAsia="MS Mincho" w:cs="Times New Roman"/>
                <w:b/>
                <w:bCs/>
                <w:szCs w:val="24"/>
              </w:rPr>
              <w:t>(slovy:  čtyřimilionydevětsetosmdesátčtyřitisícčtyřistadesetkorun českých a sedm haléřů)</w:t>
            </w:r>
          </w:p>
        </w:tc>
      </w:tr>
    </w:tbl>
    <w:p w:rsidR="00FC6565" w:rsidRDefault="00FC6565" w:rsidP="00FC6565">
      <w:pPr>
        <w:ind w:right="1"/>
        <w:rPr>
          <w:b/>
        </w:rPr>
      </w:pPr>
    </w:p>
    <w:p w:rsidR="00FC6565" w:rsidRDefault="00FC6565" w:rsidP="00FC6565">
      <w:pPr>
        <w:ind w:right="23"/>
        <w:rPr>
          <w:b/>
        </w:rPr>
      </w:pPr>
      <w:r>
        <w:rPr>
          <w:b/>
        </w:rPr>
        <w:t>Usnesení č.18/2/2014</w:t>
      </w:r>
    </w:p>
    <w:p w:rsidR="00FC6565" w:rsidRDefault="00FC6565" w:rsidP="00FC6565">
      <w:pPr>
        <w:ind w:right="23"/>
      </w:pPr>
      <w:r>
        <w:t>Zastupitelstvo schvaluje plán inventur na rok 2014</w:t>
      </w:r>
    </w:p>
    <w:p w:rsidR="00FC6565" w:rsidRDefault="00FC6565" w:rsidP="00FC6565">
      <w:pPr>
        <w:ind w:right="23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č.19/2/2014</w:t>
      </w:r>
    </w:p>
    <w:p w:rsidR="00FC6565" w:rsidRDefault="00FC6565" w:rsidP="00FC6565">
      <w:pPr>
        <w:ind w:right="1"/>
      </w:pPr>
      <w:r>
        <w:t>Zastupitelstvo schvaluje žádost EUROPROJEKTU s.r.o., Praha o vydání závazného stanoviska „Změna užívání stávající expediční haly č.13 na výrobní prostor v areálu CONTINENTAL Adršpach“</w:t>
      </w:r>
    </w:p>
    <w:p w:rsidR="00FC6565" w:rsidRDefault="00FC6565" w:rsidP="00FC6565">
      <w:pPr>
        <w:ind w:right="1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č.20/2/2014</w:t>
      </w:r>
    </w:p>
    <w:p w:rsidR="00FC6565" w:rsidRDefault="00FC6565" w:rsidP="00FC6565">
      <w:pPr>
        <w:ind w:right="1"/>
      </w:pPr>
      <w:r>
        <w:t>Zastupitelstvo schvaluje žádost BSS s.r.o., Broumov o schválení povodňového plánu pro provádění průzkumných vrtů kolektorového sběrače tepelného čerpadla pro Hotel Skalní mlýn, Adršpach</w:t>
      </w:r>
    </w:p>
    <w:p w:rsidR="00FC6565" w:rsidRDefault="00FC6565" w:rsidP="00FC6565">
      <w:pPr>
        <w:ind w:right="1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č.22/2/2014</w:t>
      </w:r>
    </w:p>
    <w:p w:rsidR="00FC6565" w:rsidRDefault="00FC6565" w:rsidP="00FC6565">
      <w:pPr>
        <w:ind w:right="-567"/>
      </w:pPr>
      <w:r>
        <w:t>Zastupitelstvo schvaluje domovníka v čp. 114 v Horním Adršpachu od 1.12.2014 pana LM</w:t>
      </w:r>
    </w:p>
    <w:p w:rsidR="00FC6565" w:rsidRDefault="00FC6565" w:rsidP="00FC6565">
      <w:pPr>
        <w:ind w:right="-567"/>
      </w:pPr>
    </w:p>
    <w:p w:rsidR="00FC6565" w:rsidRDefault="00FC6565" w:rsidP="00FC6565">
      <w:pPr>
        <w:ind w:right="-567"/>
        <w:rPr>
          <w:b/>
        </w:rPr>
      </w:pPr>
      <w:r>
        <w:rPr>
          <w:b/>
        </w:rPr>
        <w:t>Usnesení č.21/2/2014</w:t>
      </w:r>
    </w:p>
    <w:p w:rsidR="00FC6565" w:rsidRDefault="00FC6565" w:rsidP="00FC6565">
      <w:pPr>
        <w:ind w:right="-567"/>
      </w:pPr>
      <w:r>
        <w:t xml:space="preserve">Zastupitelstvo schvaluje přidělení bytu č.2D v čp. 128 v Horním Adršpachu paní DM od 1.12.2014 s předplacených nájemným  </w:t>
      </w:r>
    </w:p>
    <w:p w:rsidR="00FC6565" w:rsidRDefault="00FC6565" w:rsidP="00FC6565">
      <w:pPr>
        <w:ind w:right="-567"/>
      </w:pPr>
    </w:p>
    <w:p w:rsidR="00FC6565" w:rsidRDefault="00FC6565" w:rsidP="00FC6565">
      <w:pPr>
        <w:ind w:right="1"/>
        <w:rPr>
          <w:b/>
        </w:rPr>
      </w:pPr>
      <w:r>
        <w:rPr>
          <w:b/>
        </w:rPr>
        <w:t>Zastupitelstvo obce pověřuje:</w:t>
      </w:r>
    </w:p>
    <w:p w:rsidR="00FC6565" w:rsidRDefault="00FC6565" w:rsidP="00FC6565">
      <w:pPr>
        <w:pStyle w:val="Zkladntext33"/>
        <w:jc w:val="both"/>
        <w:rPr>
          <w:b/>
          <w:sz w:val="24"/>
        </w:rPr>
      </w:pPr>
      <w:r>
        <w:rPr>
          <w:b/>
          <w:sz w:val="24"/>
        </w:rPr>
        <w:t>Usnesení č.1/2/2014</w:t>
      </w: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rStyle w:val="Siln"/>
          <w:sz w:val="24"/>
        </w:rPr>
        <w:t>pana Bohuslava Urbana</w:t>
      </w:r>
      <w:r>
        <w:rPr>
          <w:b/>
          <w:sz w:val="24"/>
        </w:rPr>
        <w:t xml:space="preserve">, </w:t>
      </w:r>
      <w:r>
        <w:rPr>
          <w:sz w:val="24"/>
        </w:rPr>
        <w:t>starostu obce:</w:t>
      </w:r>
    </w:p>
    <w:p w:rsidR="00FC6565" w:rsidRDefault="00FC6565" w:rsidP="00FC6565">
      <w:pPr>
        <w:pStyle w:val="Zkladntext33"/>
        <w:jc w:val="both"/>
        <w:rPr>
          <w:sz w:val="24"/>
        </w:rPr>
      </w:pP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sz w:val="24"/>
        </w:rPr>
        <w:t>c) podepsáním Rozhodnutí o výběru nejvhodnější nabídky ve Veřejné zakázce;</w:t>
      </w:r>
    </w:p>
    <w:p w:rsidR="00FC6565" w:rsidRDefault="00FC6565" w:rsidP="00FC6565">
      <w:pPr>
        <w:pStyle w:val="Zkladntext33"/>
        <w:jc w:val="both"/>
        <w:rPr>
          <w:sz w:val="24"/>
        </w:rPr>
      </w:pP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sz w:val="24"/>
        </w:rPr>
        <w:t xml:space="preserve">d) podepsáním Oznámení o výběru nejvhodnější nabídky ve Veřejné zakázce pro všechny dotčené  </w:t>
      </w: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sz w:val="24"/>
        </w:rPr>
        <w:t xml:space="preserve">    uchazeče;</w:t>
      </w:r>
    </w:p>
    <w:p w:rsidR="00FC6565" w:rsidRDefault="00FC6565" w:rsidP="00FC6565">
      <w:pPr>
        <w:pStyle w:val="Zkladntext33"/>
        <w:jc w:val="both"/>
        <w:rPr>
          <w:sz w:val="24"/>
        </w:rPr>
      </w:pP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sz w:val="24"/>
        </w:rPr>
        <w:t xml:space="preserve">e) rozesláním Oznámení o výběru nejvhodnější nabídky ve Veřejné zakázce všem dotčeným </w:t>
      </w: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sz w:val="24"/>
        </w:rPr>
        <w:t xml:space="preserve">    uchazečům prostřednictvím datové schránky obce;</w:t>
      </w:r>
    </w:p>
    <w:p w:rsidR="00FC6565" w:rsidRDefault="00FC6565" w:rsidP="00FC6565">
      <w:pPr>
        <w:pStyle w:val="Zkladntext33"/>
        <w:jc w:val="both"/>
        <w:rPr>
          <w:sz w:val="24"/>
        </w:rPr>
      </w:pPr>
    </w:p>
    <w:p w:rsidR="00FC6565" w:rsidRDefault="00FC6565" w:rsidP="00FC6565">
      <w:pPr>
        <w:pStyle w:val="Zkladntext33"/>
        <w:jc w:val="both"/>
        <w:rPr>
          <w:b/>
          <w:sz w:val="24"/>
        </w:rPr>
      </w:pPr>
      <w:r>
        <w:rPr>
          <w:sz w:val="24"/>
        </w:rPr>
        <w:t>f) podepsání smlouvy o dílo se shora uvedeným vybraným uchazečem takto</w:t>
      </w:r>
      <w:r>
        <w:rPr>
          <w:b/>
          <w:sz w:val="24"/>
        </w:rPr>
        <w:t>:</w:t>
      </w: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b/>
          <w:sz w:val="24"/>
        </w:rPr>
        <w:t xml:space="preserve">   </w:t>
      </w:r>
      <w:r>
        <w:rPr>
          <w:sz w:val="24"/>
        </w:rPr>
        <w:t xml:space="preserve">Zadavatel nesmí před uplynutím lhůty pro podání námitek podle § 110 odst. 4 ZVZ uzavřít  </w:t>
      </w: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sz w:val="24"/>
        </w:rPr>
        <w:t xml:space="preserve">   smlouvu s uchazečem, jehož nabídka byla vybrána jako nejvhodnější. Pokud nebudou ve </w:t>
      </w: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sz w:val="24"/>
        </w:rPr>
        <w:t xml:space="preserve">   stanovené lhůtě podány námitky podle § 110 odst. 4 ZVZ, uzavře zadavatel smlouvu s vybraným </w:t>
      </w: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sz w:val="24"/>
        </w:rPr>
        <w:t xml:space="preserve">   uchazečem do 15 dnů po uplynutí lhůty pro podání</w:t>
      </w:r>
      <w:r>
        <w:rPr>
          <w:b/>
          <w:sz w:val="24"/>
        </w:rPr>
        <w:t xml:space="preserve"> </w:t>
      </w:r>
      <w:r>
        <w:rPr>
          <w:sz w:val="24"/>
        </w:rPr>
        <w:t xml:space="preserve">námitek. Smlouvu uzavře zadavatel v souladu </w:t>
      </w:r>
    </w:p>
    <w:p w:rsidR="00FC6565" w:rsidRDefault="00FC6565" w:rsidP="00FC6565">
      <w:pPr>
        <w:pStyle w:val="Zkladntext33"/>
        <w:jc w:val="both"/>
        <w:rPr>
          <w:sz w:val="24"/>
        </w:rPr>
      </w:pPr>
      <w:r>
        <w:rPr>
          <w:sz w:val="24"/>
        </w:rPr>
        <w:t xml:space="preserve">   s návrhem smlouvy obsaženým v nabídce vybraného uchazeče.</w:t>
      </w:r>
    </w:p>
    <w:p w:rsidR="00FC6565" w:rsidRDefault="00FC6565" w:rsidP="00FC6565">
      <w:pPr>
        <w:ind w:right="23"/>
      </w:pPr>
    </w:p>
    <w:p w:rsidR="00FC6565" w:rsidRDefault="00FC6565" w:rsidP="00FC6565">
      <w:pPr>
        <w:ind w:right="23"/>
      </w:pPr>
    </w:p>
    <w:p w:rsidR="00FC6565" w:rsidRDefault="00FC6565" w:rsidP="00FC6565">
      <w:pPr>
        <w:ind w:right="23"/>
        <w:rPr>
          <w:b/>
        </w:rPr>
      </w:pPr>
      <w:r>
        <w:rPr>
          <w:b/>
        </w:rPr>
        <w:t>Zastupitelstvo obce zamítá:</w:t>
      </w:r>
    </w:p>
    <w:p w:rsidR="00FC6565" w:rsidRDefault="00FC6565" w:rsidP="00FC6565">
      <w:pPr>
        <w:ind w:right="23"/>
        <w:rPr>
          <w:b/>
        </w:rPr>
      </w:pPr>
    </w:p>
    <w:p w:rsidR="00FC6565" w:rsidRDefault="00FC6565" w:rsidP="00FC6565">
      <w:pPr>
        <w:ind w:right="23"/>
        <w:rPr>
          <w:b/>
        </w:rPr>
      </w:pPr>
    </w:p>
    <w:p w:rsidR="00FC6565" w:rsidRDefault="00FC6565" w:rsidP="00FC6565">
      <w:pPr>
        <w:ind w:right="23"/>
        <w:rPr>
          <w:b/>
        </w:rPr>
      </w:pPr>
      <w:r>
        <w:rPr>
          <w:b/>
        </w:rPr>
        <w:t>Zastupitelstvo bere na vědomí:</w:t>
      </w:r>
    </w:p>
    <w:p w:rsidR="00FC6565" w:rsidRDefault="00FC6565" w:rsidP="00FC6565">
      <w:pPr>
        <w:ind w:right="1"/>
      </w:pPr>
      <w:r>
        <w:t>Zastupitelstvo bere na vědomí zápis z dílčího přezkoumání hospodaření obce Adršpach ze dne 29.10.2014 Královéhradeckým krajem</w:t>
      </w:r>
    </w:p>
    <w:p w:rsidR="00FC6565" w:rsidRDefault="00FC6565" w:rsidP="00FC6565">
      <w:pPr>
        <w:ind w:right="23"/>
        <w:rPr>
          <w:b/>
        </w:rPr>
      </w:pPr>
    </w:p>
    <w:p w:rsidR="00FC6565" w:rsidRDefault="00FC6565" w:rsidP="00FC6565">
      <w:pPr>
        <w:ind w:right="23"/>
      </w:pPr>
    </w:p>
    <w:p w:rsidR="00FC6565" w:rsidRDefault="00FC6565" w:rsidP="00FC6565">
      <w:pPr>
        <w:ind w:right="23"/>
      </w:pPr>
    </w:p>
    <w:p w:rsidR="00FC6565" w:rsidRDefault="00FC6565" w:rsidP="00FC6565">
      <w:pPr>
        <w:ind w:right="23"/>
        <w:rPr>
          <w:vertAlign w:val="superscript"/>
        </w:rPr>
      </w:pPr>
    </w:p>
    <w:p w:rsidR="00FC6565" w:rsidRDefault="00FC6565" w:rsidP="00FC6565">
      <w:pPr>
        <w:ind w:right="23"/>
        <w:rPr>
          <w:sz w:val="28"/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místostarosta Obce Adršpach Miloš Zahrádko</w:t>
      </w:r>
    </w:p>
    <w:p w:rsidR="00FC6565" w:rsidRDefault="00FC6565" w:rsidP="00FC6565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………………………………………………</w:t>
      </w:r>
    </w:p>
    <w:p w:rsidR="00FC6565" w:rsidRDefault="00FC6565" w:rsidP="00FC6565">
      <w:pPr>
        <w:ind w:right="23"/>
      </w:pPr>
    </w:p>
    <w:p w:rsidR="00FC6565" w:rsidRDefault="00FC6565" w:rsidP="00FC6565"/>
    <w:p w:rsidR="00FC6565" w:rsidRDefault="00FC6565" w:rsidP="00FC6565"/>
    <w:p w:rsidR="00FC6565" w:rsidRDefault="00FC6565" w:rsidP="00FC6565"/>
    <w:p w:rsidR="00FC6565" w:rsidRDefault="00FC6565" w:rsidP="00FC6565">
      <w:pPr>
        <w:ind w:right="-567"/>
        <w:rPr>
          <w:u w:val="single"/>
        </w:rPr>
      </w:pPr>
    </w:p>
    <w:p w:rsidR="00FC6565" w:rsidRDefault="00FC6565" w:rsidP="00FC6565">
      <w:pPr>
        <w:ind w:right="-567"/>
        <w:rPr>
          <w:u w:val="single"/>
        </w:rPr>
      </w:pPr>
    </w:p>
    <w:p w:rsidR="00FC6565" w:rsidRDefault="00FC6565" w:rsidP="00FC6565"/>
    <w:p w:rsidR="007015DE" w:rsidRDefault="007015DE"/>
    <w:sectPr w:rsidR="0070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5518"/>
    <w:multiLevelType w:val="hybridMultilevel"/>
    <w:tmpl w:val="86D066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E9"/>
    <w:rsid w:val="000509BA"/>
    <w:rsid w:val="007015DE"/>
    <w:rsid w:val="00EB7EE9"/>
    <w:rsid w:val="00F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0555-6ACD-4A98-87C5-D9AD625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565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3">
    <w:name w:val="Základní text 33"/>
    <w:basedOn w:val="Normln"/>
    <w:rsid w:val="00FC6565"/>
    <w:pPr>
      <w:spacing w:line="240" w:lineRule="auto"/>
    </w:pPr>
    <w:rPr>
      <w:rFonts w:eastAsia="Times New Roman" w:cs="Times New Roman"/>
      <w:bCs/>
      <w:color w:val="000000"/>
      <w:sz w:val="20"/>
      <w:szCs w:val="24"/>
      <w:lang w:eastAsia="cs-CZ"/>
    </w:rPr>
  </w:style>
  <w:style w:type="character" w:customStyle="1" w:styleId="nowrap">
    <w:name w:val="nowrap"/>
    <w:rsid w:val="00FC6565"/>
  </w:style>
  <w:style w:type="character" w:styleId="Siln">
    <w:name w:val="Strong"/>
    <w:basedOn w:val="Standardnpsmoodstavce"/>
    <w:uiPriority w:val="22"/>
    <w:qFormat/>
    <w:rsid w:val="00FC6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5758</Characters>
  <Application>Microsoft Office Word</Application>
  <DocSecurity>0</DocSecurity>
  <Lines>47</Lines>
  <Paragraphs>13</Paragraphs>
  <ScaleCrop>false</ScaleCrop>
  <Company>Microsoft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2020-01-30T12:53:00Z</dcterms:created>
  <dcterms:modified xsi:type="dcterms:W3CDTF">2020-01-30T12:53:00Z</dcterms:modified>
</cp:coreProperties>
</file>