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30A" w:rsidRDefault="0057330A" w:rsidP="0057330A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24/</w:t>
      </w:r>
      <w:proofErr w:type="gramStart"/>
      <w:r>
        <w:rPr>
          <w:b/>
          <w:color w:val="0000FF"/>
          <w:sz w:val="44"/>
          <w:szCs w:val="44"/>
        </w:rPr>
        <w:t>2016  ze</w:t>
      </w:r>
      <w:proofErr w:type="gramEnd"/>
      <w:r>
        <w:rPr>
          <w:b/>
          <w:color w:val="0000FF"/>
          <w:sz w:val="44"/>
          <w:szCs w:val="44"/>
        </w:rPr>
        <w:t> zasedání ze dne 19.9. 2016</w:t>
      </w:r>
    </w:p>
    <w:p w:rsidR="0057330A" w:rsidRDefault="0057330A" w:rsidP="0057330A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57330A" w:rsidRDefault="0057330A" w:rsidP="0057330A">
      <w:pPr>
        <w:ind w:right="23"/>
      </w:pPr>
    </w:p>
    <w:p w:rsidR="0057330A" w:rsidRDefault="0057330A" w:rsidP="0057330A">
      <w:pPr>
        <w:ind w:right="23"/>
        <w:jc w:val="both"/>
      </w:pPr>
    </w:p>
    <w:p w:rsidR="0057330A" w:rsidRDefault="0057330A" w:rsidP="0057330A">
      <w:pPr>
        <w:ind w:right="23"/>
        <w:jc w:val="both"/>
      </w:pPr>
    </w:p>
    <w:p w:rsidR="0057330A" w:rsidRDefault="0057330A" w:rsidP="0057330A">
      <w:pPr>
        <w:ind w:right="1"/>
        <w:rPr>
          <w:b/>
        </w:rPr>
      </w:pPr>
      <w:r>
        <w:rPr>
          <w:b/>
        </w:rPr>
        <w:t>Zastupitelstvo obce schvaluje:</w:t>
      </w:r>
    </w:p>
    <w:p w:rsidR="0057330A" w:rsidRDefault="0057330A" w:rsidP="0057330A">
      <w:pPr>
        <w:ind w:right="23"/>
      </w:pPr>
    </w:p>
    <w:p w:rsidR="0057330A" w:rsidRDefault="0057330A" w:rsidP="0057330A">
      <w:pPr>
        <w:ind w:right="23"/>
        <w:jc w:val="both"/>
        <w:rPr>
          <w:b/>
        </w:rPr>
      </w:pPr>
      <w:r>
        <w:rPr>
          <w:b/>
        </w:rPr>
        <w:t>Usnesení č.1/24/2016</w:t>
      </w:r>
    </w:p>
    <w:p w:rsidR="0057330A" w:rsidRDefault="0057330A" w:rsidP="0057330A">
      <w:pPr>
        <w:ind w:right="23"/>
        <w:jc w:val="both"/>
      </w:pPr>
      <w:r>
        <w:t>Zastupitelstvo schvaluje rozpočtové opatření č.8/2016 viz příloha usnesení</w:t>
      </w:r>
    </w:p>
    <w:p w:rsidR="0057330A" w:rsidRDefault="0057330A" w:rsidP="0057330A">
      <w:pPr>
        <w:ind w:right="23"/>
        <w:jc w:val="both"/>
      </w:pPr>
    </w:p>
    <w:p w:rsidR="0057330A" w:rsidRDefault="0057330A" w:rsidP="0057330A">
      <w:pPr>
        <w:rPr>
          <w:b/>
        </w:rPr>
      </w:pPr>
      <w:r>
        <w:rPr>
          <w:b/>
        </w:rPr>
        <w:t>Usnesení č.2/24/2016</w:t>
      </w:r>
    </w:p>
    <w:p w:rsidR="0057330A" w:rsidRDefault="0057330A" w:rsidP="0057330A">
      <w:r>
        <w:t>Zastupitelstvo schvaluje žádost TJ Jiskra Adršpach o navýšení rozpočtu o 6 000,- Kč na úhradu pronájmu hřiště v Dolním Adršpachu</w:t>
      </w:r>
    </w:p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t>Usnesení č.3/24/2016</w:t>
      </w:r>
    </w:p>
    <w:p w:rsidR="0057330A" w:rsidRDefault="0057330A" w:rsidP="0057330A">
      <w:r>
        <w:t>Zastupitelstvo schvaluje žádost TJ Jiskra Adršpach o výšení rozpočtu o 15 000,- Kč na nákup antuky na obecní kurt</w:t>
      </w:r>
    </w:p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t>Usnesení č.4/24/2016</w:t>
      </w:r>
    </w:p>
    <w:p w:rsidR="0057330A" w:rsidRDefault="0057330A" w:rsidP="0057330A">
      <w:r>
        <w:t>Zastupitelstvo schvaluje „Výběr dodavatele na realizaci stavby – MŠ Horní Adršpach, prosvětlení a úpravy podkroví v prostoru č.2.06“ - Rozhodnutí o přidělení veřejné zakázky firmě TESMEN, spol. s.r.o., Olešnice za cenu 230 512,88 Kč bez DPH.</w:t>
      </w:r>
    </w:p>
    <w:p w:rsidR="0057330A" w:rsidRDefault="0057330A" w:rsidP="0057330A">
      <w:r>
        <w:t>Zastupitelstvo pověřuje starostu p. Urbana podpisem smlouvy o dílo.</w:t>
      </w:r>
    </w:p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t>Usnesení č.5/24/2016</w:t>
      </w:r>
    </w:p>
    <w:p w:rsidR="0057330A" w:rsidRDefault="0057330A" w:rsidP="0057330A">
      <w:r>
        <w:t>Zastupitelstvo schvaluje Rozhodnutí o přidělení veřejné zakázky na realizaci stavby „Stavební úpravy čp. 128 – Obec Adršpach“ firmě Broumovské stavební sdružení s.r.o., U Horní brány 29, 550 01 Broumov za cenu 548 828,- Kč bez DPH.</w:t>
      </w:r>
    </w:p>
    <w:p w:rsidR="0057330A" w:rsidRDefault="0057330A" w:rsidP="0057330A">
      <w:r>
        <w:t>Zastupitelstvo pověřuje starostu p. Urbana podpisem smlouvy o dílo.</w:t>
      </w:r>
    </w:p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t>Usnesení č.6/24/2016</w:t>
      </w:r>
    </w:p>
    <w:p w:rsidR="0057330A" w:rsidRDefault="0057330A" w:rsidP="0057330A">
      <w:r>
        <w:t xml:space="preserve">Zastupitelstvo schvaluje Rozhodnutí o přidělení veřejné zakázky „Výběr projektanta na vypracování projektové dokumentace: Dům pro seniory“ firmě TP ATELIER, </w:t>
      </w:r>
      <w:proofErr w:type="spellStart"/>
      <w:r>
        <w:t>spol.s.r.o</w:t>
      </w:r>
      <w:proofErr w:type="spellEnd"/>
      <w:r>
        <w:t>., Olešnice 9, 549 41 Červený Kostelec za cenu 485 000,- Kč bez DPH.</w:t>
      </w:r>
    </w:p>
    <w:p w:rsidR="0057330A" w:rsidRDefault="0057330A" w:rsidP="0057330A">
      <w:r>
        <w:t>Zastupitelstvo pověřuje starostu p. Urbana podpisem smlouvy o dílo.</w:t>
      </w:r>
    </w:p>
    <w:p w:rsidR="0057330A" w:rsidRDefault="0057330A" w:rsidP="0057330A"/>
    <w:p w:rsidR="0057330A" w:rsidRDefault="0057330A" w:rsidP="0057330A">
      <w:pPr>
        <w:ind w:right="23"/>
        <w:rPr>
          <w:b/>
        </w:rPr>
      </w:pPr>
      <w:r>
        <w:rPr>
          <w:b/>
        </w:rPr>
        <w:t>Usnesení č.7/24/2016</w:t>
      </w:r>
    </w:p>
    <w:p w:rsidR="0057330A" w:rsidRDefault="0057330A" w:rsidP="0057330A">
      <w:pPr>
        <w:ind w:right="23"/>
      </w:pPr>
      <w:r>
        <w:t xml:space="preserve">Zastupitelstvo schvaluje pronájem části pozemku </w:t>
      </w:r>
      <w:proofErr w:type="spellStart"/>
      <w:r>
        <w:t>p.č</w:t>
      </w:r>
      <w:proofErr w:type="spellEnd"/>
      <w:r>
        <w:t>. 428/4 v </w:t>
      </w:r>
      <w:proofErr w:type="spellStart"/>
      <w:r>
        <w:t>k.ú</w:t>
      </w:r>
      <w:proofErr w:type="spellEnd"/>
      <w:r>
        <w:t>. Horní Adršpach panu TD, HA 131</w:t>
      </w:r>
    </w:p>
    <w:p w:rsidR="0057330A" w:rsidRDefault="0057330A" w:rsidP="0057330A">
      <w:pPr>
        <w:ind w:right="23"/>
      </w:pPr>
    </w:p>
    <w:p w:rsidR="0057330A" w:rsidRDefault="0057330A" w:rsidP="0057330A">
      <w:pPr>
        <w:ind w:right="23"/>
      </w:pPr>
    </w:p>
    <w:p w:rsidR="0057330A" w:rsidRDefault="0057330A" w:rsidP="0057330A">
      <w:pPr>
        <w:ind w:right="23"/>
        <w:rPr>
          <w:b/>
        </w:rPr>
      </w:pPr>
      <w:r>
        <w:rPr>
          <w:b/>
        </w:rPr>
        <w:lastRenderedPageBreak/>
        <w:t>Usnesení č.8/24/2016</w:t>
      </w:r>
    </w:p>
    <w:p w:rsidR="0057330A" w:rsidRDefault="0057330A" w:rsidP="0057330A">
      <w:pPr>
        <w:ind w:right="23"/>
      </w:pPr>
      <w:r>
        <w:t>Zastupitelstvo schvaluje žádost LK, DA 120 o změnu územního plánu Adršpachu</w:t>
      </w:r>
    </w:p>
    <w:p w:rsidR="0057330A" w:rsidRDefault="0057330A" w:rsidP="0057330A">
      <w:pPr>
        <w:ind w:right="23"/>
      </w:pPr>
    </w:p>
    <w:p w:rsidR="0057330A" w:rsidRDefault="0057330A" w:rsidP="0057330A">
      <w:pPr>
        <w:ind w:right="23"/>
        <w:rPr>
          <w:b/>
        </w:rPr>
      </w:pPr>
      <w:r>
        <w:rPr>
          <w:b/>
        </w:rPr>
        <w:t>Usnesení č.9/24/2016</w:t>
      </w:r>
    </w:p>
    <w:p w:rsidR="0057330A" w:rsidRDefault="0057330A" w:rsidP="0057330A">
      <w:pPr>
        <w:ind w:right="23"/>
      </w:pPr>
      <w:r>
        <w:t>Zastupitelstvo schvaluje žádost VR, DA 29 o změnu územního plánu Adršpachu</w:t>
      </w:r>
    </w:p>
    <w:p w:rsidR="0057330A" w:rsidRDefault="0057330A" w:rsidP="0057330A">
      <w:pPr>
        <w:ind w:right="23"/>
      </w:pPr>
    </w:p>
    <w:p w:rsidR="0057330A" w:rsidRDefault="0057330A" w:rsidP="0057330A">
      <w:pPr>
        <w:rPr>
          <w:b/>
        </w:rPr>
      </w:pPr>
      <w:r>
        <w:rPr>
          <w:b/>
        </w:rPr>
        <w:t>Usnesení č.10/24/2016</w:t>
      </w:r>
    </w:p>
    <w:p w:rsidR="0057330A" w:rsidRDefault="0057330A" w:rsidP="0057330A">
      <w:r>
        <w:t>Zastupitelstvo schvaluje a povoluje pořádání 21. Ročníku Středečního poháru dne 21.9.2016, schvaluje zproštění poplatku za parkovné pro účastníky závodu a schvaluje připojení elektrické energie v pokladně na parkovišti.</w:t>
      </w:r>
    </w:p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t>Usnesení č.11/24/2016</w:t>
      </w:r>
    </w:p>
    <w:p w:rsidR="0057330A" w:rsidRDefault="0057330A" w:rsidP="0057330A">
      <w:r>
        <w:t xml:space="preserve">Zastupitelstvo schvaluje finanční nabídku od firmy </w:t>
      </w:r>
      <w:proofErr w:type="spellStart"/>
      <w:r>
        <w:t>Agroprojekce</w:t>
      </w:r>
      <w:proofErr w:type="spellEnd"/>
      <w:r>
        <w:t xml:space="preserve"> Litomyšl s.r.o. ve výši 76 000,- Kč bez DPH na zpracování projektové dokumentace na opravu vodního díla v Horním Adršpachu za TJ Jiskrou Adršpach</w:t>
      </w:r>
    </w:p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t>Usnesení č.12/24/2016</w:t>
      </w:r>
    </w:p>
    <w:p w:rsidR="0057330A" w:rsidRDefault="0057330A" w:rsidP="0057330A">
      <w:r>
        <w:t>Zastupitelstvo schvaluje finanční nabídku firmy DABONA s.r.o., Rychnov nad Kněžnou ve výši 52 030,- Kč včetně DPH za výkon investiční a inženýrské činnosti + závěrečné vyhodnocení akce „Adršpach – chodník z Horního do Dolního Adršpachu – II. etapa“</w:t>
      </w:r>
    </w:p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t>Usnesení č.13/24/2016</w:t>
      </w:r>
    </w:p>
    <w:p w:rsidR="0057330A" w:rsidRDefault="0057330A" w:rsidP="0057330A">
      <w:r>
        <w:t xml:space="preserve">Zastupitelstvo schvaluje finanční nabídku Jana </w:t>
      </w:r>
      <w:proofErr w:type="spellStart"/>
      <w:r>
        <w:t>Čejchana</w:t>
      </w:r>
      <w:proofErr w:type="spellEnd"/>
      <w:r>
        <w:t>, Horní Rybníky ve výši 14 520,- Kč včetně DPH za výkon technického dozoru při rekonstrukci obecního úřadu</w:t>
      </w:r>
    </w:p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t>Usnesení č.14/24/2016</w:t>
      </w:r>
    </w:p>
    <w:p w:rsidR="0057330A" w:rsidRDefault="0057330A" w:rsidP="0057330A">
      <w:r>
        <w:t xml:space="preserve">Zastupitelstvo schvaluje žádost PB, Trutnov o zapůjčení velkého stanu na </w:t>
      </w:r>
      <w:proofErr w:type="spellStart"/>
      <w:r>
        <w:t>Ádrkros</w:t>
      </w:r>
      <w:proofErr w:type="spellEnd"/>
      <w:r>
        <w:t xml:space="preserve"> 2016</w:t>
      </w:r>
    </w:p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t>Usnesení č.15/24/2016</w:t>
      </w:r>
    </w:p>
    <w:p w:rsidR="0057330A" w:rsidRDefault="0057330A" w:rsidP="0057330A">
      <w:r>
        <w:t>Zastupitelstvo schvaluje žádost Základní školy a mateřské školy, Adršpach týkající se přijetí dotace ve výši 15 000,- Kč od Královéhradeckého kraje na aktivity směřující k prevenci chování dětí a mládeže a k zdravému životnímu stylu</w:t>
      </w:r>
    </w:p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t>Usnesení č.16/24/2016</w:t>
      </w:r>
    </w:p>
    <w:p w:rsidR="0057330A" w:rsidRDefault="0057330A" w:rsidP="0057330A">
      <w:r>
        <w:t>Zastupitelstvo schvaluje žádost Základní školy a mateřské školy, Adršpach o přijetí finančního daru od p. K, Teplice nad Metují ve výši 4 000,- Kč formou darovací smlouvy</w:t>
      </w:r>
    </w:p>
    <w:p w:rsidR="0057330A" w:rsidRDefault="0057330A" w:rsidP="0057330A">
      <w:r>
        <w:t xml:space="preserve"> </w:t>
      </w:r>
    </w:p>
    <w:p w:rsidR="0057330A" w:rsidRDefault="0057330A" w:rsidP="0057330A">
      <w:pPr>
        <w:rPr>
          <w:b/>
        </w:rPr>
      </w:pPr>
      <w:r>
        <w:rPr>
          <w:b/>
        </w:rPr>
        <w:t>Usnesení č.17/24/2016</w:t>
      </w:r>
    </w:p>
    <w:p w:rsidR="0057330A" w:rsidRDefault="0057330A" w:rsidP="0057330A">
      <w:r>
        <w:t>Zastupitelstvo schvaluje finanční nabídku ve výši 126 805,94 včetně DPH od firmy STRABAG a.s. na vybudování chodníku od budovy MŠ Adršpach k TJ Jiskra Adršpach</w:t>
      </w:r>
    </w:p>
    <w:p w:rsidR="0057330A" w:rsidRDefault="0057330A" w:rsidP="0057330A"/>
    <w:p w:rsidR="0057330A" w:rsidRDefault="0057330A" w:rsidP="0057330A"/>
    <w:p w:rsidR="0057330A" w:rsidRDefault="0057330A" w:rsidP="0057330A"/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lastRenderedPageBreak/>
        <w:t>Usnesení č.18/24/2016</w:t>
      </w:r>
    </w:p>
    <w:p w:rsidR="0057330A" w:rsidRDefault="0057330A" w:rsidP="0057330A">
      <w:r>
        <w:t>Zastupitelstvo schvaluje uzavření smlouvy o nepodnikatelském nájmu movitých věcí s Národním památkovým ústavem Praha</w:t>
      </w:r>
    </w:p>
    <w:p w:rsidR="0057330A" w:rsidRDefault="0057330A" w:rsidP="0057330A">
      <w:r>
        <w:t xml:space="preserve">Zastupitelstvo pověřuje starostu p. Urbana podpisem smlouvy </w:t>
      </w:r>
    </w:p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t>Usnesení č.19/24/2016</w:t>
      </w:r>
    </w:p>
    <w:p w:rsidR="0057330A" w:rsidRDefault="0057330A" w:rsidP="0057330A">
      <w:r>
        <w:t xml:space="preserve">Zastupitelstvo schvaluje Odkoupení pozemku </w:t>
      </w:r>
      <w:proofErr w:type="spellStart"/>
      <w:r>
        <w:t>p.č</w:t>
      </w:r>
      <w:proofErr w:type="spellEnd"/>
      <w:r>
        <w:t>. 454/7 v </w:t>
      </w:r>
      <w:proofErr w:type="spellStart"/>
      <w:r>
        <w:t>k.ú</w:t>
      </w:r>
      <w:proofErr w:type="spellEnd"/>
      <w:r>
        <w:t>. Dolní Adršpach za cenu 15 000,- Kč celkem – jedná se o pozemek pod chodníkem v Dolním Adršpachu. Vlastnictví obce je nutné k závěrečnému vyhodnocení akce a ke kolaudaci.</w:t>
      </w:r>
    </w:p>
    <w:p w:rsidR="0057330A" w:rsidRDefault="0057330A" w:rsidP="0057330A"/>
    <w:p w:rsidR="0057330A" w:rsidRDefault="0057330A" w:rsidP="0057330A">
      <w:pPr>
        <w:rPr>
          <w:b/>
        </w:rPr>
      </w:pPr>
      <w:r>
        <w:rPr>
          <w:b/>
        </w:rPr>
        <w:t>Usnesení č.20/24/2016</w:t>
      </w:r>
    </w:p>
    <w:p w:rsidR="0057330A" w:rsidRDefault="0057330A" w:rsidP="0057330A">
      <w:r>
        <w:t xml:space="preserve">Zastupitelstvo schvaluje příspěvek na činnost ve výši 20 000,- Kč </w:t>
      </w:r>
      <w:proofErr w:type="spellStart"/>
      <w:r>
        <w:t>Hospicu</w:t>
      </w:r>
      <w:proofErr w:type="spellEnd"/>
      <w:r>
        <w:t xml:space="preserve"> Anežky České v Červeném Kostelci</w:t>
      </w:r>
    </w:p>
    <w:p w:rsidR="0057330A" w:rsidRDefault="0057330A" w:rsidP="0057330A">
      <w:pPr>
        <w:ind w:right="23"/>
      </w:pPr>
    </w:p>
    <w:p w:rsidR="0057330A" w:rsidRDefault="0057330A" w:rsidP="0057330A">
      <w:pPr>
        <w:ind w:right="1"/>
        <w:rPr>
          <w:b/>
        </w:rPr>
      </w:pPr>
    </w:p>
    <w:p w:rsidR="0057330A" w:rsidRDefault="0057330A" w:rsidP="0057330A">
      <w:pPr>
        <w:ind w:right="23"/>
        <w:jc w:val="both"/>
      </w:pPr>
    </w:p>
    <w:p w:rsidR="0057330A" w:rsidRDefault="0057330A" w:rsidP="0057330A">
      <w:pPr>
        <w:ind w:right="23"/>
      </w:pPr>
    </w:p>
    <w:p w:rsidR="0057330A" w:rsidRDefault="0057330A" w:rsidP="0057330A">
      <w:pPr>
        <w:ind w:right="23"/>
        <w:rPr>
          <w:b/>
        </w:rPr>
      </w:pPr>
      <w:r>
        <w:rPr>
          <w:b/>
        </w:rPr>
        <w:t>Zastupitelstvo obce ukládá:</w:t>
      </w:r>
    </w:p>
    <w:p w:rsidR="0057330A" w:rsidRDefault="0057330A" w:rsidP="0057330A">
      <w:pPr>
        <w:ind w:right="23"/>
        <w:rPr>
          <w:b/>
        </w:rPr>
      </w:pPr>
    </w:p>
    <w:p w:rsidR="0057330A" w:rsidRDefault="0057330A" w:rsidP="0057330A">
      <w:pPr>
        <w:ind w:right="23"/>
        <w:rPr>
          <w:b/>
        </w:rPr>
      </w:pPr>
    </w:p>
    <w:p w:rsidR="0057330A" w:rsidRDefault="0057330A" w:rsidP="0057330A">
      <w:pPr>
        <w:ind w:right="23"/>
        <w:rPr>
          <w:b/>
        </w:rPr>
      </w:pPr>
      <w:r>
        <w:rPr>
          <w:b/>
        </w:rPr>
        <w:t>Zastupitelstvo obce pověřuje:</w:t>
      </w:r>
    </w:p>
    <w:p w:rsidR="0057330A" w:rsidRDefault="0057330A" w:rsidP="0057330A">
      <w:pPr>
        <w:ind w:right="23"/>
      </w:pPr>
    </w:p>
    <w:p w:rsidR="0057330A" w:rsidRDefault="0057330A" w:rsidP="0057330A">
      <w:pPr>
        <w:ind w:right="23"/>
      </w:pPr>
    </w:p>
    <w:p w:rsidR="0057330A" w:rsidRDefault="0057330A" w:rsidP="0057330A">
      <w:pPr>
        <w:ind w:right="23"/>
        <w:rPr>
          <w:b/>
        </w:rPr>
      </w:pPr>
      <w:r>
        <w:rPr>
          <w:b/>
        </w:rPr>
        <w:t>Zastupitelstvo obce zamítá:</w:t>
      </w:r>
    </w:p>
    <w:p w:rsidR="0057330A" w:rsidRDefault="0057330A" w:rsidP="0057330A">
      <w:pPr>
        <w:ind w:right="23"/>
        <w:rPr>
          <w:b/>
        </w:rPr>
      </w:pPr>
    </w:p>
    <w:p w:rsidR="0057330A" w:rsidRDefault="0057330A" w:rsidP="0057330A">
      <w:pPr>
        <w:ind w:right="23"/>
        <w:rPr>
          <w:b/>
        </w:rPr>
      </w:pPr>
    </w:p>
    <w:p w:rsidR="0057330A" w:rsidRDefault="0057330A" w:rsidP="0057330A">
      <w:pPr>
        <w:ind w:right="23"/>
        <w:rPr>
          <w:b/>
        </w:rPr>
      </w:pPr>
      <w:r>
        <w:rPr>
          <w:b/>
        </w:rPr>
        <w:t>Zastupitelstvo bere na vědomí:</w:t>
      </w:r>
    </w:p>
    <w:p w:rsidR="0057330A" w:rsidRDefault="0057330A" w:rsidP="0057330A">
      <w:pPr>
        <w:ind w:right="23"/>
        <w:rPr>
          <w:b/>
        </w:rPr>
      </w:pPr>
    </w:p>
    <w:p w:rsidR="0057330A" w:rsidRDefault="0057330A" w:rsidP="0057330A">
      <w:pPr>
        <w:ind w:right="-567"/>
        <w:rPr>
          <w:szCs w:val="24"/>
        </w:rPr>
      </w:pPr>
    </w:p>
    <w:p w:rsidR="0057330A" w:rsidRDefault="0057330A" w:rsidP="0057330A">
      <w:pPr>
        <w:ind w:right="23"/>
        <w:rPr>
          <w:b/>
        </w:rPr>
      </w:pPr>
    </w:p>
    <w:p w:rsidR="0057330A" w:rsidRDefault="0057330A" w:rsidP="0057330A">
      <w:pPr>
        <w:ind w:right="23"/>
        <w:rPr>
          <w:vertAlign w:val="superscript"/>
        </w:rPr>
      </w:pPr>
    </w:p>
    <w:p w:rsidR="0057330A" w:rsidRDefault="0057330A" w:rsidP="0057330A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57330A" w:rsidRDefault="0057330A" w:rsidP="0057330A">
      <w:pPr>
        <w:ind w:right="23"/>
        <w:rPr>
          <w:sz w:val="28"/>
          <w:vertAlign w:val="superscript"/>
        </w:rPr>
      </w:pPr>
    </w:p>
    <w:p w:rsidR="0057330A" w:rsidRDefault="0057330A" w:rsidP="0057330A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57330A" w:rsidRDefault="0057330A" w:rsidP="0057330A">
      <w:pPr>
        <w:rPr>
          <w:b/>
          <w:szCs w:val="24"/>
        </w:rPr>
      </w:pPr>
    </w:p>
    <w:p w:rsidR="0017154E" w:rsidRDefault="0017154E"/>
    <w:sectPr w:rsidR="0017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F"/>
    <w:rsid w:val="0017154E"/>
    <w:rsid w:val="0057330A"/>
    <w:rsid w:val="00CA189F"/>
    <w:rsid w:val="00E8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DF5E4-B890-435E-B685-21C2DCA5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30A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3710</Characters>
  <Application>Microsoft Office Word</Application>
  <DocSecurity>0</DocSecurity>
  <Lines>30</Lines>
  <Paragraphs>8</Paragraphs>
  <ScaleCrop>false</ScaleCrop>
  <Company>Microsoft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2020-01-29T11:38:00Z</dcterms:created>
  <dcterms:modified xsi:type="dcterms:W3CDTF">2020-01-29T11:38:00Z</dcterms:modified>
</cp:coreProperties>
</file>