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11" w:rsidRDefault="005E4911" w:rsidP="005E491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35/2017  ze zasedání ze dne 25.10. 2017</w:t>
      </w:r>
    </w:p>
    <w:p w:rsidR="005E4911" w:rsidRDefault="005E4911" w:rsidP="005E4911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5E4911" w:rsidRDefault="005E4911" w:rsidP="005E4911">
      <w:pPr>
        <w:ind w:right="23"/>
      </w:pPr>
    </w:p>
    <w:p w:rsidR="005E4911" w:rsidRDefault="005E4911" w:rsidP="005E4911">
      <w:pPr>
        <w:ind w:right="23"/>
        <w:jc w:val="both"/>
      </w:pPr>
    </w:p>
    <w:p w:rsidR="005E4911" w:rsidRDefault="005E4911" w:rsidP="005E4911">
      <w:pPr>
        <w:ind w:right="23"/>
        <w:jc w:val="both"/>
      </w:pPr>
    </w:p>
    <w:p w:rsidR="005E4911" w:rsidRDefault="005E4911" w:rsidP="005E4911">
      <w:pPr>
        <w:ind w:right="1"/>
        <w:rPr>
          <w:b/>
        </w:rPr>
      </w:pPr>
      <w:r>
        <w:rPr>
          <w:b/>
        </w:rPr>
        <w:t>Zastupitelstvo obce schvaluje:</w:t>
      </w: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23"/>
        <w:jc w:val="both"/>
        <w:rPr>
          <w:b/>
        </w:rPr>
      </w:pPr>
      <w:r>
        <w:rPr>
          <w:b/>
        </w:rPr>
        <w:t>Usnesení č.1/35/2017</w:t>
      </w:r>
    </w:p>
    <w:p w:rsidR="005E4911" w:rsidRDefault="005E4911" w:rsidP="005E4911">
      <w:pPr>
        <w:ind w:right="23"/>
        <w:jc w:val="both"/>
      </w:pPr>
      <w:r>
        <w:t>Zastupitelstvo schvaluje rozpočtové opatření č.9/2017 viz příloha usnesení</w:t>
      </w:r>
    </w:p>
    <w:p w:rsidR="005E4911" w:rsidRDefault="005E4911" w:rsidP="005E4911">
      <w:pPr>
        <w:ind w:right="23"/>
        <w:jc w:val="both"/>
      </w:pPr>
    </w:p>
    <w:p w:rsidR="005E4911" w:rsidRDefault="005E4911" w:rsidP="005E4911">
      <w:pPr>
        <w:rPr>
          <w:b/>
        </w:rPr>
      </w:pPr>
      <w:r>
        <w:rPr>
          <w:b/>
        </w:rPr>
        <w:t>Usnesení č.2/35/2017</w:t>
      </w:r>
    </w:p>
    <w:p w:rsidR="005E4911" w:rsidRDefault="005E4911" w:rsidP="005E4911">
      <w:r>
        <w:t>Zastupitelstvo schvaluje přijetí účelového finančního příspěvku ve výši 360 000,- Kč na obnovu nemovité kulturní památky, zámek čp. 75 v k.ú. Dolní Adršpach od Ministerstva kultury, Praha</w:t>
      </w:r>
    </w:p>
    <w:p w:rsidR="005E4911" w:rsidRDefault="005E4911" w:rsidP="005E4911"/>
    <w:p w:rsidR="005E4911" w:rsidRDefault="005E4911" w:rsidP="005E4911">
      <w:pPr>
        <w:rPr>
          <w:b/>
        </w:rPr>
      </w:pPr>
      <w:r>
        <w:rPr>
          <w:b/>
        </w:rPr>
        <w:t>Usnesení č.3/45/2017</w:t>
      </w:r>
    </w:p>
    <w:p w:rsidR="005E4911" w:rsidRDefault="005E4911" w:rsidP="005E4911">
      <w:r>
        <w:t>Zastupitelstvo schvaluje přijetí dotace ve výši 82 040,- Kč na údržbu a obnovu kulturních a venkovských památek oprava křížků v obci Adršpach od Ministerstva zemědělství, Praha</w:t>
      </w:r>
    </w:p>
    <w:p w:rsidR="005E4911" w:rsidRDefault="005E4911" w:rsidP="005E4911"/>
    <w:p w:rsidR="005E4911" w:rsidRDefault="005E4911" w:rsidP="005E4911">
      <w:pPr>
        <w:rPr>
          <w:b/>
        </w:rPr>
      </w:pPr>
      <w:r>
        <w:rPr>
          <w:b/>
        </w:rPr>
        <w:t>Usnesení č.4/35/2017</w:t>
      </w:r>
    </w:p>
    <w:p w:rsidR="005E4911" w:rsidRDefault="005E4911" w:rsidP="005E4911">
      <w:r>
        <w:t>Zastupitelstvo schvaluje přijetí účelové neinvestiční dotace z dotačního fondu Královéhradeckého kraje č. 17SMP01-0029 ve výši 28 000,- Kč pro Základní školu a mateřskou školu, Adršpach na „Programy zaměřené na prevenci rizikových chování a zdravý životní styl dětí a mládeže“</w:t>
      </w:r>
    </w:p>
    <w:p w:rsidR="005E4911" w:rsidRDefault="005E4911" w:rsidP="005E4911"/>
    <w:p w:rsidR="005E4911" w:rsidRDefault="005E4911" w:rsidP="005E4911">
      <w:pPr>
        <w:ind w:right="23"/>
        <w:jc w:val="both"/>
        <w:rPr>
          <w:b/>
        </w:rPr>
      </w:pPr>
      <w:r>
        <w:rPr>
          <w:b/>
        </w:rPr>
        <w:t>Usnesení č.5/35/2017</w:t>
      </w:r>
    </w:p>
    <w:p w:rsidR="005E4911" w:rsidRDefault="005E4911" w:rsidP="005E4911">
      <w:pPr>
        <w:ind w:right="23"/>
        <w:jc w:val="both"/>
      </w:pPr>
      <w:r>
        <w:t>Zastupitelstvo schvaluje prodej pozemků p.č. 967/3 a 1005 v k.ú. Dolní Adršpach o celkové výměře 651 m2 za cenu 20,- Kč/1m</w:t>
      </w:r>
      <w:r>
        <w:rPr>
          <w:vertAlign w:val="superscript"/>
        </w:rPr>
        <w:t>2</w:t>
      </w:r>
      <w:r>
        <w:t xml:space="preserve"> p. JM, Praha</w:t>
      </w:r>
    </w:p>
    <w:p w:rsidR="005E4911" w:rsidRDefault="005E4911" w:rsidP="005E4911">
      <w:pPr>
        <w:ind w:right="23"/>
        <w:jc w:val="both"/>
      </w:pPr>
    </w:p>
    <w:p w:rsidR="005E4911" w:rsidRDefault="005E4911" w:rsidP="005E4911">
      <w:pPr>
        <w:rPr>
          <w:b/>
        </w:rPr>
      </w:pPr>
      <w:r>
        <w:rPr>
          <w:b/>
        </w:rPr>
        <w:t>Usnesení č.6/35/2017</w:t>
      </w:r>
    </w:p>
    <w:p w:rsidR="005E4911" w:rsidRDefault="005E4911" w:rsidP="005E4911">
      <w:r>
        <w:t>Zastupitelstvo schvaluje odeslání dopisu na Ministerstvo životního prostředí v Praze o vyjmutí intravilánu obce Adršpach z CHKO Broumovsko</w:t>
      </w: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  <w:r>
        <w:rPr>
          <w:b/>
        </w:rPr>
        <w:t>Zastupitelstvo obce zamítá:</w:t>
      </w: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  <w:r>
        <w:rPr>
          <w:b/>
        </w:rPr>
        <w:lastRenderedPageBreak/>
        <w:t>Zastupitelstvo obce bere na vědomí:</w:t>
      </w: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r>
        <w:t>Zastupitelstvo bere na vědomí aktualizaci dat v pojistné smlouvě č. 3135427211, uzavřená mezi Obcí Adršpach a Českou pojišťovnou a.s. , Praha o pojištění majetku a odpovědnosti</w:t>
      </w:r>
    </w:p>
    <w:p w:rsidR="005E4911" w:rsidRDefault="005E4911" w:rsidP="005E4911"/>
    <w:p w:rsidR="005E4911" w:rsidRDefault="005E4911" w:rsidP="005E4911">
      <w:r>
        <w:t xml:space="preserve">Zastupitelstvo bere na vědomí Zápis z dílčího přezkoumání hospodaření obce Adršpach Krajským úřadem Královéhradeckého kraje za rok 2017, které proběhlo 25.9. a 26.9.2017 </w:t>
      </w: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1"/>
        <w:rPr>
          <w:b/>
        </w:rPr>
      </w:pPr>
    </w:p>
    <w:p w:rsidR="005E4911" w:rsidRDefault="005E4911" w:rsidP="005E4911">
      <w:pPr>
        <w:ind w:right="-567"/>
        <w:rPr>
          <w:szCs w:val="24"/>
        </w:rPr>
      </w:pPr>
    </w:p>
    <w:p w:rsidR="005E4911" w:rsidRDefault="005E4911" w:rsidP="005E4911">
      <w:pPr>
        <w:ind w:right="23"/>
        <w:rPr>
          <w:vertAlign w:val="superscript"/>
        </w:rPr>
      </w:pPr>
    </w:p>
    <w:p w:rsidR="005E4911" w:rsidRDefault="005E4911" w:rsidP="005E4911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5E4911" w:rsidRDefault="005E4911" w:rsidP="005E4911">
      <w:pPr>
        <w:ind w:right="23"/>
        <w:rPr>
          <w:sz w:val="28"/>
          <w:vertAlign w:val="superscript"/>
        </w:rPr>
      </w:pPr>
    </w:p>
    <w:p w:rsidR="005E4911" w:rsidRDefault="005E4911" w:rsidP="005E4911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5E4911" w:rsidRDefault="005E4911" w:rsidP="005E4911">
      <w:pPr>
        <w:ind w:right="23"/>
        <w:rPr>
          <w:vertAlign w:val="superscript"/>
        </w:rPr>
      </w:pPr>
    </w:p>
    <w:p w:rsidR="005E4911" w:rsidRDefault="005E4911" w:rsidP="005E4911">
      <w:pPr>
        <w:ind w:right="23"/>
        <w:rPr>
          <w:vertAlign w:val="superscript"/>
        </w:rPr>
      </w:pPr>
    </w:p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/>
    <w:p w:rsidR="005E4911" w:rsidRDefault="005E4911" w:rsidP="005E4911">
      <w:pPr>
        <w:rPr>
          <w:b/>
          <w:szCs w:val="24"/>
        </w:rPr>
      </w:pPr>
    </w:p>
    <w:sectPr w:rsidR="005E4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57"/>
    <w:rsid w:val="0006236C"/>
    <w:rsid w:val="001A00FF"/>
    <w:rsid w:val="005E4911"/>
    <w:rsid w:val="00B81C3F"/>
    <w:rsid w:val="00D41CF7"/>
    <w:rsid w:val="00F8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9946E-77F5-48E6-9746-9873BFCD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911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2020-01-27T16:00:00Z</dcterms:created>
  <dcterms:modified xsi:type="dcterms:W3CDTF">2020-01-27T16:00:00Z</dcterms:modified>
</cp:coreProperties>
</file>