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6A83" w14:textId="77777777" w:rsidR="00E46149" w:rsidRDefault="00E46149" w:rsidP="00E46149">
      <w:pPr>
        <w:ind w:right="-233"/>
        <w:jc w:val="both"/>
        <w:rPr>
          <w:sz w:val="24"/>
          <w:vertAlign w:val="baseline"/>
        </w:rPr>
      </w:pPr>
      <w:r>
        <w:rPr>
          <w:b/>
          <w:color w:val="0000FF"/>
          <w:sz w:val="44"/>
          <w:szCs w:val="44"/>
          <w:vertAlign w:val="baseline"/>
        </w:rPr>
        <w:t>Usnesení zastupitelstva obce Adršpach č. 1/2022</w:t>
      </w:r>
    </w:p>
    <w:p w14:paraId="5469E0BB" w14:textId="77777777" w:rsidR="00E46149" w:rsidRDefault="00E46149" w:rsidP="00E46149">
      <w:pPr>
        <w:tabs>
          <w:tab w:val="num" w:pos="360"/>
        </w:tabs>
        <w:ind w:right="-233"/>
        <w:jc w:val="center"/>
        <w:rPr>
          <w:b/>
          <w:color w:val="0000FF"/>
          <w:sz w:val="44"/>
          <w:szCs w:val="44"/>
          <w:vertAlign w:val="baseline"/>
        </w:rPr>
      </w:pPr>
      <w:r>
        <w:rPr>
          <w:b/>
          <w:color w:val="0000FF"/>
          <w:sz w:val="44"/>
          <w:szCs w:val="44"/>
          <w:vertAlign w:val="baseline"/>
        </w:rPr>
        <w:t>z ustavujícího zasedání ze dne 19.10. 2022</w:t>
      </w:r>
    </w:p>
    <w:p w14:paraId="7CDF4829" w14:textId="77777777" w:rsidR="00E46149" w:rsidRDefault="00E46149" w:rsidP="00E46149">
      <w:pPr>
        <w:tabs>
          <w:tab w:val="num" w:pos="360"/>
        </w:tabs>
        <w:ind w:left="360" w:right="-233" w:hanging="360"/>
        <w:jc w:val="both"/>
        <w:rPr>
          <w:b/>
          <w:sz w:val="36"/>
          <w:vertAlign w:val="baseline"/>
        </w:rPr>
      </w:pPr>
    </w:p>
    <w:p w14:paraId="1CE0521F" w14:textId="77777777" w:rsidR="00E46149" w:rsidRDefault="00E46149" w:rsidP="00E46149">
      <w:pPr>
        <w:tabs>
          <w:tab w:val="num" w:pos="360"/>
        </w:tabs>
        <w:ind w:right="-233"/>
        <w:jc w:val="both"/>
        <w:rPr>
          <w:b/>
          <w:sz w:val="24"/>
          <w:szCs w:val="24"/>
          <w:vertAlign w:val="baseline"/>
        </w:rPr>
      </w:pPr>
      <w:r>
        <w:rPr>
          <w:b/>
          <w:sz w:val="24"/>
          <w:vertAlign w:val="baseline"/>
        </w:rPr>
        <w:tab/>
      </w:r>
      <w:r>
        <w:rPr>
          <w:b/>
          <w:sz w:val="24"/>
          <w:szCs w:val="24"/>
          <w:vertAlign w:val="baseline"/>
        </w:rPr>
        <w:t xml:space="preserve"> </w:t>
      </w:r>
      <w:r>
        <w:rPr>
          <w:b/>
          <w:sz w:val="24"/>
          <w:szCs w:val="24"/>
          <w:vertAlign w:val="baseline"/>
        </w:rPr>
        <w:tab/>
        <w:t xml:space="preserve"> </w:t>
      </w:r>
    </w:p>
    <w:p w14:paraId="64BB213D" w14:textId="77777777" w:rsidR="00E46149" w:rsidRDefault="00E46149" w:rsidP="00E46149">
      <w:pPr>
        <w:tabs>
          <w:tab w:val="num" w:pos="360"/>
        </w:tabs>
        <w:ind w:left="360" w:right="-233" w:hanging="360"/>
        <w:jc w:val="both"/>
        <w:rPr>
          <w:b/>
          <w:sz w:val="24"/>
          <w:vertAlign w:val="baseline"/>
        </w:rPr>
      </w:pPr>
      <w:r>
        <w:rPr>
          <w:b/>
          <w:sz w:val="24"/>
          <w:vertAlign w:val="baseline"/>
        </w:rPr>
        <w:t>Zastupitelstvo obce po projednání:</w:t>
      </w:r>
    </w:p>
    <w:p w14:paraId="79F700EA" w14:textId="77777777" w:rsidR="00E46149" w:rsidRDefault="00E46149" w:rsidP="00E46149">
      <w:pPr>
        <w:tabs>
          <w:tab w:val="num" w:pos="360"/>
        </w:tabs>
        <w:ind w:left="360" w:right="-233" w:hanging="360"/>
        <w:jc w:val="both"/>
        <w:rPr>
          <w:b/>
          <w:sz w:val="24"/>
          <w:vertAlign w:val="baseline"/>
        </w:rPr>
      </w:pPr>
      <w:r>
        <w:rPr>
          <w:b/>
          <w:sz w:val="24"/>
          <w:vertAlign w:val="baseline"/>
        </w:rPr>
        <w:t xml:space="preserve">Volí v souladu s § 84 odst.1, </w:t>
      </w:r>
      <w:proofErr w:type="spellStart"/>
      <w:r>
        <w:rPr>
          <w:b/>
          <w:sz w:val="24"/>
          <w:vertAlign w:val="baseline"/>
        </w:rPr>
        <w:t>písm.l</w:t>
      </w:r>
      <w:proofErr w:type="spellEnd"/>
      <w:r>
        <w:rPr>
          <w:b/>
          <w:sz w:val="24"/>
          <w:vertAlign w:val="baseline"/>
        </w:rPr>
        <w:t>) zákona o obcích:</w:t>
      </w:r>
    </w:p>
    <w:p w14:paraId="13EB1675" w14:textId="77777777" w:rsidR="00E46149" w:rsidRDefault="00E46149" w:rsidP="00E46149">
      <w:pPr>
        <w:tabs>
          <w:tab w:val="num" w:pos="360"/>
        </w:tabs>
        <w:ind w:left="360" w:right="-233" w:hanging="360"/>
        <w:jc w:val="both"/>
        <w:rPr>
          <w:b/>
          <w:sz w:val="24"/>
          <w:vertAlign w:val="baseline"/>
        </w:rPr>
      </w:pPr>
    </w:p>
    <w:p w14:paraId="3CC94D50" w14:textId="77777777" w:rsidR="00E46149" w:rsidRDefault="00E46149" w:rsidP="00E46149">
      <w:pPr>
        <w:tabs>
          <w:tab w:val="num" w:pos="360"/>
        </w:tabs>
        <w:ind w:left="360" w:right="-233" w:hanging="360"/>
        <w:jc w:val="both"/>
        <w:rPr>
          <w:b/>
          <w:sz w:val="24"/>
          <w:vertAlign w:val="baseline"/>
        </w:rPr>
      </w:pPr>
      <w:r>
        <w:rPr>
          <w:b/>
          <w:sz w:val="24"/>
          <w:vertAlign w:val="baseline"/>
        </w:rPr>
        <w:tab/>
      </w:r>
      <w:r>
        <w:rPr>
          <w:b/>
          <w:sz w:val="24"/>
          <w:vertAlign w:val="baseline"/>
        </w:rPr>
        <w:tab/>
        <w:t xml:space="preserve">1. Starostou obce Adršpach: Jakub Vajda </w:t>
      </w:r>
    </w:p>
    <w:p w14:paraId="11A7C27E" w14:textId="77777777" w:rsidR="00E46149" w:rsidRDefault="00E46149" w:rsidP="00E46149">
      <w:pPr>
        <w:tabs>
          <w:tab w:val="num" w:pos="360"/>
        </w:tabs>
        <w:ind w:left="360" w:right="-233" w:hanging="360"/>
        <w:jc w:val="both"/>
        <w:rPr>
          <w:b/>
          <w:sz w:val="24"/>
          <w:vertAlign w:val="baseline"/>
        </w:rPr>
      </w:pPr>
      <w:r>
        <w:rPr>
          <w:b/>
          <w:sz w:val="24"/>
          <w:vertAlign w:val="baseline"/>
        </w:rPr>
        <w:tab/>
      </w:r>
      <w:r>
        <w:rPr>
          <w:b/>
          <w:sz w:val="24"/>
          <w:vertAlign w:val="baseline"/>
        </w:rPr>
        <w:tab/>
        <w:t xml:space="preserve">2. Místostarostou obce Adršpach: Mgr. Tomáš </w:t>
      </w:r>
      <w:proofErr w:type="spellStart"/>
      <w:r>
        <w:rPr>
          <w:b/>
          <w:sz w:val="24"/>
          <w:vertAlign w:val="baseline"/>
        </w:rPr>
        <w:t>Dimter</w:t>
      </w:r>
      <w:proofErr w:type="spellEnd"/>
      <w:r>
        <w:rPr>
          <w:b/>
          <w:sz w:val="24"/>
          <w:vertAlign w:val="baseline"/>
        </w:rPr>
        <w:t xml:space="preserve">  </w:t>
      </w:r>
    </w:p>
    <w:p w14:paraId="6BDD19BD" w14:textId="77777777" w:rsidR="00E46149" w:rsidRDefault="00E46149" w:rsidP="00E46149">
      <w:pPr>
        <w:tabs>
          <w:tab w:val="num" w:pos="360"/>
        </w:tabs>
        <w:ind w:left="360" w:right="-233" w:hanging="360"/>
        <w:jc w:val="both"/>
        <w:rPr>
          <w:b/>
          <w:sz w:val="24"/>
          <w:vertAlign w:val="baseline"/>
        </w:rPr>
      </w:pPr>
    </w:p>
    <w:p w14:paraId="1C3149D2" w14:textId="77777777" w:rsidR="00E46149" w:rsidRDefault="00E46149" w:rsidP="00E46149">
      <w:pPr>
        <w:tabs>
          <w:tab w:val="num" w:pos="360"/>
        </w:tabs>
        <w:ind w:left="360" w:right="-233" w:hanging="360"/>
        <w:jc w:val="both"/>
        <w:rPr>
          <w:b/>
          <w:sz w:val="24"/>
          <w:vertAlign w:val="baseline"/>
        </w:rPr>
      </w:pPr>
    </w:p>
    <w:p w14:paraId="29E9AEF8" w14:textId="77777777" w:rsidR="00E46149" w:rsidRDefault="00E46149" w:rsidP="00E46149">
      <w:pPr>
        <w:ind w:right="-233"/>
        <w:jc w:val="both"/>
        <w:rPr>
          <w:sz w:val="24"/>
          <w:vertAlign w:val="baseline"/>
        </w:rPr>
      </w:pPr>
      <w:r>
        <w:rPr>
          <w:b/>
          <w:sz w:val="24"/>
          <w:vertAlign w:val="baseline"/>
        </w:rPr>
        <w:t>1. Zastupitelstvo obce schvaluje:</w:t>
      </w:r>
      <w:r>
        <w:rPr>
          <w:sz w:val="24"/>
          <w:vertAlign w:val="baseline"/>
        </w:rPr>
        <w:t xml:space="preserve"> </w:t>
      </w:r>
    </w:p>
    <w:p w14:paraId="04EA23FC" w14:textId="77777777" w:rsidR="00E46149" w:rsidRDefault="00E46149" w:rsidP="00E46149">
      <w:pPr>
        <w:ind w:right="-233"/>
        <w:jc w:val="both"/>
        <w:rPr>
          <w:sz w:val="24"/>
          <w:vertAlign w:val="baseline"/>
        </w:rPr>
      </w:pPr>
    </w:p>
    <w:p w14:paraId="25731D64" w14:textId="77777777" w:rsidR="00E46149" w:rsidRDefault="00E46149" w:rsidP="00E46149">
      <w:pPr>
        <w:ind w:right="-233"/>
        <w:jc w:val="both"/>
        <w:rPr>
          <w:sz w:val="24"/>
          <w:vertAlign w:val="baseline"/>
        </w:rPr>
      </w:pPr>
      <w:r>
        <w:rPr>
          <w:sz w:val="24"/>
          <w:vertAlign w:val="baseline"/>
        </w:rPr>
        <w:t>1.1. Ustanovení o dlouhodobém uvolnění člena zastupitelstva pro výkon funkce starosty dle § 84 odst. 2, písm. p) a jednoho neuvolněného člena zastupitelstva pro výkon funkce místostarosty.</w:t>
      </w:r>
    </w:p>
    <w:p w14:paraId="4C3B4A90" w14:textId="77777777" w:rsidR="00E46149" w:rsidRDefault="00E46149" w:rsidP="00E46149">
      <w:pPr>
        <w:ind w:right="-233"/>
        <w:jc w:val="both"/>
        <w:rPr>
          <w:sz w:val="24"/>
          <w:vertAlign w:val="baseline"/>
        </w:rPr>
      </w:pPr>
    </w:p>
    <w:p w14:paraId="19A849DC" w14:textId="77777777" w:rsidR="00E46149" w:rsidRDefault="00E46149" w:rsidP="00E46149">
      <w:pPr>
        <w:ind w:right="-233"/>
        <w:jc w:val="both"/>
        <w:rPr>
          <w:sz w:val="24"/>
          <w:vertAlign w:val="baseline"/>
        </w:rPr>
      </w:pPr>
      <w:r>
        <w:rPr>
          <w:sz w:val="24"/>
          <w:vertAlign w:val="baseline"/>
        </w:rPr>
        <w:t xml:space="preserve">1.2. Předseda Finančního výboru obce Adršpach pan Jaroslav Tuček </w:t>
      </w:r>
    </w:p>
    <w:p w14:paraId="682644B3" w14:textId="77777777" w:rsidR="00E46149" w:rsidRDefault="00E46149" w:rsidP="00E46149">
      <w:pPr>
        <w:ind w:right="-233"/>
        <w:jc w:val="both"/>
        <w:rPr>
          <w:sz w:val="24"/>
          <w:vertAlign w:val="baseline"/>
        </w:rPr>
      </w:pPr>
    </w:p>
    <w:p w14:paraId="1F2687AE" w14:textId="77777777" w:rsidR="00E46149" w:rsidRDefault="00E46149" w:rsidP="00E46149">
      <w:pPr>
        <w:ind w:right="-233"/>
        <w:jc w:val="both"/>
        <w:rPr>
          <w:sz w:val="24"/>
          <w:vertAlign w:val="baseline"/>
        </w:rPr>
      </w:pPr>
      <w:r>
        <w:rPr>
          <w:sz w:val="24"/>
          <w:vertAlign w:val="baseline"/>
        </w:rPr>
        <w:t>1.3. Předseda Kontrolního výboru obce Adršpach pan Zdeněk Zatloukal</w:t>
      </w:r>
    </w:p>
    <w:p w14:paraId="242FF355" w14:textId="77777777" w:rsidR="00E46149" w:rsidRDefault="00E46149" w:rsidP="00E46149">
      <w:pPr>
        <w:ind w:right="-233"/>
        <w:jc w:val="both"/>
        <w:rPr>
          <w:sz w:val="24"/>
          <w:vertAlign w:val="baseline"/>
        </w:rPr>
      </w:pPr>
    </w:p>
    <w:p w14:paraId="5E96C48A" w14:textId="77777777" w:rsidR="00E46149" w:rsidRDefault="00E46149" w:rsidP="00E46149">
      <w:pPr>
        <w:ind w:right="-233"/>
        <w:jc w:val="both"/>
        <w:rPr>
          <w:sz w:val="24"/>
          <w:vertAlign w:val="baseline"/>
        </w:rPr>
      </w:pPr>
      <w:r>
        <w:rPr>
          <w:sz w:val="24"/>
          <w:vertAlign w:val="baseline"/>
        </w:rPr>
        <w:t xml:space="preserve">1.4. Předseda Bytové komise obce Adršpach pan Jan </w:t>
      </w:r>
      <w:proofErr w:type="spellStart"/>
      <w:r>
        <w:rPr>
          <w:sz w:val="24"/>
          <w:vertAlign w:val="baseline"/>
        </w:rPr>
        <w:t>Šprinc</w:t>
      </w:r>
      <w:proofErr w:type="spellEnd"/>
    </w:p>
    <w:p w14:paraId="58FED8F8" w14:textId="77777777" w:rsidR="00E46149" w:rsidRDefault="00E46149" w:rsidP="00E46149">
      <w:pPr>
        <w:ind w:right="-233"/>
        <w:jc w:val="both"/>
        <w:rPr>
          <w:sz w:val="24"/>
          <w:vertAlign w:val="baseline"/>
        </w:rPr>
      </w:pPr>
    </w:p>
    <w:p w14:paraId="43D67F14" w14:textId="77777777" w:rsidR="00E46149" w:rsidRDefault="00E46149" w:rsidP="00E46149">
      <w:pPr>
        <w:ind w:right="-233"/>
        <w:jc w:val="both"/>
        <w:rPr>
          <w:sz w:val="24"/>
          <w:vertAlign w:val="baseline"/>
        </w:rPr>
      </w:pPr>
      <w:r>
        <w:rPr>
          <w:sz w:val="24"/>
          <w:vertAlign w:val="baseline"/>
        </w:rPr>
        <w:t xml:space="preserve">1.5. Výše měsíčních odměn pro neuvolněné členy zastupitelstva dle zákona č.128/2000; § 72 a výše odměn dle Nařízení vlády č. 318/2017 Sb., příloha k nařízení vlády č.338/2017 </w:t>
      </w:r>
    </w:p>
    <w:p w14:paraId="16D60C11" w14:textId="77777777" w:rsidR="00E46149" w:rsidRDefault="00E46149" w:rsidP="00E46149">
      <w:pPr>
        <w:ind w:right="-233"/>
        <w:jc w:val="both"/>
        <w:rPr>
          <w:sz w:val="24"/>
          <w:vertAlign w:val="baseline"/>
        </w:rPr>
      </w:pPr>
      <w:r>
        <w:rPr>
          <w:sz w:val="24"/>
          <w:vertAlign w:val="baseline"/>
        </w:rPr>
        <w:t>následovně:</w:t>
      </w:r>
    </w:p>
    <w:p w14:paraId="2C99ADEF" w14:textId="77777777" w:rsidR="00E46149" w:rsidRDefault="00E46149" w:rsidP="00E46149">
      <w:pPr>
        <w:ind w:right="-233"/>
        <w:rPr>
          <w:b/>
          <w:bCs/>
          <w:sz w:val="24"/>
          <w:vertAlign w:val="baseline"/>
        </w:rPr>
      </w:pPr>
      <w:r>
        <w:rPr>
          <w:sz w:val="24"/>
          <w:vertAlign w:val="baseline"/>
        </w:rPr>
        <w:t>místostarosta</w:t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  <w:t xml:space="preserve">26 051,- Kč </w:t>
      </w:r>
      <w:r>
        <w:rPr>
          <w:sz w:val="24"/>
          <w:vertAlign w:val="baseline"/>
        </w:rPr>
        <w:tab/>
      </w:r>
    </w:p>
    <w:p w14:paraId="1EB287C9" w14:textId="77777777" w:rsidR="00E46149" w:rsidRDefault="00E46149" w:rsidP="00E46149">
      <w:pPr>
        <w:ind w:right="-233"/>
        <w:rPr>
          <w:sz w:val="24"/>
          <w:vertAlign w:val="baseline"/>
        </w:rPr>
      </w:pPr>
      <w:r>
        <w:rPr>
          <w:sz w:val="24"/>
          <w:vertAlign w:val="baseline"/>
        </w:rPr>
        <w:t>předseda výboru, komise         2 894,- Kč</w:t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  <w:t xml:space="preserve"> </w:t>
      </w:r>
    </w:p>
    <w:p w14:paraId="420FFB51" w14:textId="77777777" w:rsidR="00E46149" w:rsidRDefault="00E46149" w:rsidP="00E46149">
      <w:pPr>
        <w:ind w:right="-233"/>
        <w:rPr>
          <w:b/>
          <w:bCs/>
          <w:sz w:val="24"/>
          <w:vertAlign w:val="baseline"/>
        </w:rPr>
      </w:pPr>
      <w:r>
        <w:rPr>
          <w:sz w:val="24"/>
          <w:vertAlign w:val="baseline"/>
        </w:rPr>
        <w:t>člen zastupitelstva</w:t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  <w:t xml:space="preserve">  1 448,- Kč</w:t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  <w:r>
        <w:rPr>
          <w:sz w:val="24"/>
          <w:vertAlign w:val="baseline"/>
        </w:rPr>
        <w:tab/>
      </w:r>
    </w:p>
    <w:p w14:paraId="7A292F55" w14:textId="77777777" w:rsidR="00E46149" w:rsidRDefault="00E46149" w:rsidP="00E46149">
      <w:pPr>
        <w:ind w:right="-233"/>
        <w:jc w:val="both"/>
        <w:rPr>
          <w:sz w:val="24"/>
          <w:vertAlign w:val="baseline"/>
        </w:rPr>
      </w:pPr>
      <w:r>
        <w:rPr>
          <w:sz w:val="24"/>
          <w:vertAlign w:val="baseline"/>
        </w:rPr>
        <w:t>s účinností od 20.10.2022</w:t>
      </w:r>
    </w:p>
    <w:p w14:paraId="1909D913" w14:textId="77777777" w:rsidR="00E46149" w:rsidRDefault="00E46149" w:rsidP="00E46149">
      <w:pPr>
        <w:ind w:right="-233"/>
        <w:jc w:val="both"/>
        <w:rPr>
          <w:b/>
          <w:sz w:val="24"/>
          <w:u w:val="single"/>
          <w:vertAlign w:val="baseline"/>
        </w:rPr>
      </w:pPr>
    </w:p>
    <w:p w14:paraId="29D977DC" w14:textId="77777777" w:rsidR="00E46149" w:rsidRDefault="00E46149" w:rsidP="00E46149">
      <w:pPr>
        <w:ind w:right="-233"/>
        <w:jc w:val="both"/>
        <w:rPr>
          <w:sz w:val="24"/>
          <w:vertAlign w:val="baseline"/>
        </w:rPr>
      </w:pPr>
    </w:p>
    <w:p w14:paraId="16D7F11D" w14:textId="77777777" w:rsidR="00E46149" w:rsidRDefault="00E46149" w:rsidP="00E46149">
      <w:pPr>
        <w:ind w:right="-233"/>
        <w:jc w:val="both"/>
        <w:rPr>
          <w:sz w:val="24"/>
          <w:vertAlign w:val="baseline"/>
        </w:rPr>
      </w:pPr>
      <w:r>
        <w:rPr>
          <w:sz w:val="24"/>
          <w:vertAlign w:val="baseline"/>
        </w:rPr>
        <w:t xml:space="preserve">  </w:t>
      </w:r>
    </w:p>
    <w:p w14:paraId="7549B63B" w14:textId="77777777" w:rsidR="00E46149" w:rsidRDefault="00E46149" w:rsidP="00E46149">
      <w:pPr>
        <w:ind w:right="-233"/>
        <w:jc w:val="both"/>
        <w:rPr>
          <w:sz w:val="24"/>
          <w:vertAlign w:val="baseline"/>
        </w:rPr>
      </w:pPr>
    </w:p>
    <w:p w14:paraId="27E0E754" w14:textId="77777777" w:rsidR="00E46149" w:rsidRDefault="00E46149" w:rsidP="00E46149">
      <w:pPr>
        <w:ind w:right="-233"/>
        <w:jc w:val="both"/>
        <w:rPr>
          <w:b/>
          <w:sz w:val="24"/>
          <w:vertAlign w:val="baseline"/>
        </w:rPr>
      </w:pPr>
    </w:p>
    <w:p w14:paraId="7A173896" w14:textId="77777777" w:rsidR="00E46149" w:rsidRDefault="00E46149" w:rsidP="00E46149">
      <w:pPr>
        <w:ind w:right="-233"/>
        <w:jc w:val="both"/>
        <w:rPr>
          <w:b/>
          <w:sz w:val="24"/>
          <w:vertAlign w:val="baseline"/>
        </w:rPr>
      </w:pPr>
    </w:p>
    <w:p w14:paraId="67E2BFBC" w14:textId="77777777" w:rsidR="00E46149" w:rsidRDefault="00E46149" w:rsidP="00E46149">
      <w:pPr>
        <w:ind w:right="-233"/>
        <w:jc w:val="both"/>
        <w:rPr>
          <w:b/>
          <w:sz w:val="24"/>
          <w:vertAlign w:val="baseline"/>
        </w:rPr>
      </w:pPr>
      <w:r>
        <w:rPr>
          <w:b/>
          <w:sz w:val="24"/>
          <w:vertAlign w:val="baseline"/>
        </w:rPr>
        <w:t xml:space="preserve">3. Zastupitelstvo obce bere na vědomí: </w:t>
      </w:r>
    </w:p>
    <w:p w14:paraId="00E28936" w14:textId="77777777" w:rsidR="00E46149" w:rsidRDefault="00E46149" w:rsidP="00E46149">
      <w:pPr>
        <w:ind w:right="-233"/>
        <w:jc w:val="both"/>
        <w:rPr>
          <w:sz w:val="24"/>
          <w:vertAlign w:val="baseline"/>
        </w:rPr>
      </w:pPr>
      <w:r>
        <w:rPr>
          <w:sz w:val="24"/>
          <w:vertAlign w:val="baseline"/>
        </w:rPr>
        <w:t>3.1 Složení slibu všech členů zastupitelstva podle § 69 odst. 2 zákona o obcích</w:t>
      </w:r>
    </w:p>
    <w:p w14:paraId="0DB67E0A" w14:textId="77777777" w:rsidR="00E46149" w:rsidRDefault="00E46149" w:rsidP="00E46149">
      <w:pPr>
        <w:ind w:right="-233"/>
        <w:jc w:val="both"/>
        <w:rPr>
          <w:sz w:val="24"/>
          <w:vertAlign w:val="baseline"/>
        </w:rPr>
      </w:pPr>
      <w:r>
        <w:rPr>
          <w:sz w:val="24"/>
          <w:vertAlign w:val="baseline"/>
        </w:rPr>
        <w:t xml:space="preserve">3.2 Výsledky voleb do zastupitelstva obce ze dne 23.9. a 24.9.2022  </w:t>
      </w:r>
    </w:p>
    <w:p w14:paraId="2D0DF990" w14:textId="77777777" w:rsidR="00E46149" w:rsidRDefault="00E46149" w:rsidP="00E46149">
      <w:pPr>
        <w:ind w:right="-233"/>
        <w:jc w:val="both"/>
        <w:rPr>
          <w:b/>
          <w:sz w:val="24"/>
          <w:vertAlign w:val="baseline"/>
        </w:rPr>
      </w:pPr>
    </w:p>
    <w:p w14:paraId="0C2BC393" w14:textId="77777777" w:rsidR="00E46149" w:rsidRDefault="00E46149" w:rsidP="00E46149">
      <w:pPr>
        <w:ind w:right="-233"/>
        <w:jc w:val="both"/>
        <w:rPr>
          <w:b/>
          <w:sz w:val="24"/>
          <w:vertAlign w:val="baseline"/>
        </w:rPr>
      </w:pPr>
    </w:p>
    <w:p w14:paraId="05FA875B" w14:textId="77777777" w:rsidR="00E46149" w:rsidRDefault="00E46149" w:rsidP="00E46149">
      <w:pPr>
        <w:ind w:right="-233"/>
        <w:jc w:val="both"/>
        <w:rPr>
          <w:b/>
          <w:sz w:val="24"/>
          <w:vertAlign w:val="baseline"/>
        </w:rPr>
      </w:pPr>
    </w:p>
    <w:p w14:paraId="77275894" w14:textId="77777777" w:rsidR="00E46149" w:rsidRDefault="00E46149" w:rsidP="00E46149">
      <w:pPr>
        <w:ind w:right="-233"/>
        <w:jc w:val="both"/>
        <w:rPr>
          <w:sz w:val="24"/>
          <w:vertAlign w:val="baseline"/>
        </w:rPr>
      </w:pPr>
      <w:r>
        <w:rPr>
          <w:sz w:val="24"/>
          <w:vertAlign w:val="baseline"/>
        </w:rPr>
        <w:t xml:space="preserve"> </w:t>
      </w:r>
    </w:p>
    <w:p w14:paraId="3B7E15E5" w14:textId="77777777" w:rsidR="00E46149" w:rsidRDefault="00E46149" w:rsidP="00E46149">
      <w:pPr>
        <w:tabs>
          <w:tab w:val="num" w:pos="360"/>
        </w:tabs>
        <w:ind w:left="360" w:right="-233" w:hanging="360"/>
        <w:jc w:val="both"/>
        <w:rPr>
          <w:b/>
          <w:sz w:val="24"/>
          <w:vertAlign w:val="baseline"/>
        </w:rPr>
      </w:pPr>
    </w:p>
    <w:p w14:paraId="6F1AD89E" w14:textId="77777777" w:rsidR="00E46149" w:rsidRDefault="00E46149" w:rsidP="00E46149">
      <w:r>
        <w:t xml:space="preserve">starosta Obce Adršpach </w:t>
      </w:r>
      <w:r>
        <w:tab/>
        <w:t xml:space="preserve"> </w:t>
      </w:r>
      <w:r>
        <w:tab/>
      </w:r>
      <w:r>
        <w:tab/>
      </w:r>
      <w:r>
        <w:tab/>
        <w:t xml:space="preserve">       místostarosta Obce Adršpach </w:t>
      </w:r>
    </w:p>
    <w:p w14:paraId="73F50AD9" w14:textId="77777777" w:rsidR="00E46149" w:rsidRDefault="00E46149" w:rsidP="00E46149"/>
    <w:p w14:paraId="1AAE24F0" w14:textId="77777777" w:rsidR="00E46149" w:rsidRDefault="00E46149" w:rsidP="00E46149">
      <w:r>
        <w:tab/>
      </w:r>
    </w:p>
    <w:p w14:paraId="25CBD9A4" w14:textId="77777777" w:rsidR="00E46149" w:rsidRDefault="00E46149" w:rsidP="00E46149">
      <w:r>
        <w:t>…………………………………………</w:t>
      </w:r>
      <w:r>
        <w:tab/>
      </w:r>
      <w:r>
        <w:tab/>
        <w:t xml:space="preserve">      …………………………………………………</w:t>
      </w:r>
      <w:r>
        <w:tab/>
      </w:r>
    </w:p>
    <w:p w14:paraId="40DF05E2" w14:textId="77777777" w:rsidR="00986565" w:rsidRDefault="00986565"/>
    <w:sectPr w:rsidR="0098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53"/>
    <w:rsid w:val="00986565"/>
    <w:rsid w:val="00E46149"/>
    <w:rsid w:val="00F0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396B2-BF8A-47F6-BBEB-EB7AB4CB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61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vertAlign w:val="superscript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</dc:creator>
  <cp:keywords/>
  <dc:description/>
  <cp:lastModifiedBy>Habr</cp:lastModifiedBy>
  <cp:revision>3</cp:revision>
  <dcterms:created xsi:type="dcterms:W3CDTF">2022-11-01T05:49:00Z</dcterms:created>
  <dcterms:modified xsi:type="dcterms:W3CDTF">2022-11-01T05:49:00Z</dcterms:modified>
</cp:coreProperties>
</file>