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49" w:rsidRDefault="00EA1249" w:rsidP="00EA1249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29/2013  </w:t>
      </w:r>
    </w:p>
    <w:p w:rsidR="00EA1249" w:rsidRDefault="00EA1249" w:rsidP="00EA1249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</w:t>
      </w:r>
      <w:proofErr w:type="gramStart"/>
      <w:r>
        <w:rPr>
          <w:b/>
          <w:color w:val="0000FF"/>
          <w:sz w:val="44"/>
          <w:szCs w:val="44"/>
        </w:rPr>
        <w:t>25.6.2013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EA1249" w:rsidRDefault="00EA1249" w:rsidP="00EA1249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EA1249" w:rsidRDefault="00EA1249" w:rsidP="00EA1249">
      <w:pPr>
        <w:tabs>
          <w:tab w:val="num" w:pos="360"/>
        </w:tabs>
        <w:ind w:left="360" w:right="23" w:hanging="360"/>
        <w:rPr>
          <w:b/>
        </w:rPr>
      </w:pPr>
    </w:p>
    <w:p w:rsidR="00EA1249" w:rsidRDefault="00EA1249" w:rsidP="00EA1249">
      <w:pPr>
        <w:tabs>
          <w:tab w:val="num" w:pos="360"/>
        </w:tabs>
        <w:ind w:left="360" w:right="23" w:hanging="360"/>
        <w:rPr>
          <w:b/>
        </w:rPr>
      </w:pPr>
    </w:p>
    <w:p w:rsidR="00EA1249" w:rsidRDefault="00EA1249" w:rsidP="00EA1249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EA1249" w:rsidRDefault="00EA1249" w:rsidP="00EA1249">
      <w:pPr>
        <w:ind w:right="23"/>
      </w:pPr>
    </w:p>
    <w:p w:rsidR="00EA1249" w:rsidRDefault="00EA1249" w:rsidP="00EA1249">
      <w:pPr>
        <w:ind w:right="1"/>
        <w:rPr>
          <w:b/>
        </w:rPr>
      </w:pPr>
      <w:r>
        <w:rPr>
          <w:b/>
        </w:rPr>
        <w:t>Usnesení č.1/29/2013</w:t>
      </w:r>
    </w:p>
    <w:p w:rsidR="00EA1249" w:rsidRDefault="00EA1249" w:rsidP="00EA1249">
      <w:pPr>
        <w:ind w:right="1"/>
      </w:pPr>
      <w:r>
        <w:t>Zastupitelstvo schvaluje zakoupení 2 ks informačních panelů na měření rychlosti za cenu 99 675,- Kč včetně DPH</w:t>
      </w:r>
    </w:p>
    <w:p w:rsidR="00EA1249" w:rsidRDefault="00EA1249" w:rsidP="00EA1249">
      <w:pPr>
        <w:ind w:right="1"/>
      </w:pPr>
    </w:p>
    <w:p w:rsidR="00EA1249" w:rsidRDefault="00EA1249" w:rsidP="00EA1249">
      <w:pPr>
        <w:ind w:right="-567"/>
        <w:rPr>
          <w:b/>
        </w:rPr>
      </w:pPr>
      <w:r>
        <w:rPr>
          <w:b/>
        </w:rPr>
        <w:t>Usnesení č.2/29/2013</w:t>
      </w:r>
    </w:p>
    <w:p w:rsidR="00EA1249" w:rsidRDefault="00EA1249" w:rsidP="00EA1249">
      <w:pPr>
        <w:ind w:right="-567"/>
      </w:pPr>
      <w:r>
        <w:t xml:space="preserve">Zastupitelstvo schvaluje žádost </w:t>
      </w:r>
      <w:proofErr w:type="spellStart"/>
      <w:proofErr w:type="gramStart"/>
      <w:r>
        <w:t>O.s.</w:t>
      </w:r>
      <w:proofErr w:type="gramEnd"/>
      <w:r>
        <w:t>Á</w:t>
      </w:r>
      <w:proofErr w:type="spellEnd"/>
      <w:r>
        <w:t>-dráček o finanční příspěvek ve výši 7 500,- Kč včetně DPH na pořádání příměstského kempu pro 20 dětí 4 vychovatele v období uzavření MŠ v Adršpachu a v Teplicích nad Metují</w:t>
      </w:r>
    </w:p>
    <w:p w:rsidR="00EA1249" w:rsidRDefault="00EA1249" w:rsidP="00EA1249">
      <w:pPr>
        <w:ind w:right="-567"/>
      </w:pPr>
    </w:p>
    <w:p w:rsidR="00EA1249" w:rsidRDefault="00EA1249" w:rsidP="00EA1249">
      <w:pPr>
        <w:ind w:right="-567"/>
        <w:rPr>
          <w:b/>
        </w:rPr>
      </w:pPr>
      <w:r>
        <w:rPr>
          <w:b/>
        </w:rPr>
        <w:t>Usnesení č.3/29/2013</w:t>
      </w:r>
    </w:p>
    <w:p w:rsidR="00EA1249" w:rsidRDefault="00EA1249" w:rsidP="00EA1249">
      <w:pPr>
        <w:ind w:right="-567"/>
      </w:pPr>
      <w:r>
        <w:t>Zastupitelstvo schvaluje rozpočtové č.6/2013 viz příloha usnesení</w:t>
      </w:r>
    </w:p>
    <w:p w:rsidR="00EA1249" w:rsidRDefault="00EA1249" w:rsidP="00EA1249">
      <w:pPr>
        <w:ind w:right="-567"/>
      </w:pPr>
    </w:p>
    <w:p w:rsidR="00EA1249" w:rsidRDefault="00EA1249" w:rsidP="00EA1249">
      <w:pPr>
        <w:ind w:right="-567"/>
        <w:rPr>
          <w:b/>
        </w:rPr>
      </w:pPr>
      <w:r>
        <w:rPr>
          <w:b/>
        </w:rPr>
        <w:t>Usnesení č.4/29/2013</w:t>
      </w:r>
    </w:p>
    <w:p w:rsidR="00EA1249" w:rsidRDefault="00EA1249" w:rsidP="00EA1249">
      <w:pPr>
        <w:ind w:right="1"/>
      </w:pPr>
      <w:r>
        <w:t>Zastupitelstvo schvaluje odkopání bytového domu čp. 128 v Horním Adršpachu dle schváleného rozpočtu</w:t>
      </w:r>
    </w:p>
    <w:p w:rsidR="00EA1249" w:rsidRDefault="00EA1249" w:rsidP="00EA1249">
      <w:pPr>
        <w:ind w:right="1"/>
      </w:pPr>
    </w:p>
    <w:p w:rsidR="00EA1249" w:rsidRDefault="00EA1249" w:rsidP="00EA1249">
      <w:pPr>
        <w:ind w:right="1"/>
        <w:rPr>
          <w:b/>
        </w:rPr>
      </w:pPr>
      <w:r>
        <w:rPr>
          <w:b/>
        </w:rPr>
        <w:t>Usnesení č.5/29/2013</w:t>
      </w:r>
    </w:p>
    <w:p w:rsidR="00EA1249" w:rsidRDefault="00EA1249" w:rsidP="00EA1249">
      <w:r>
        <w:t xml:space="preserve">Zastupitelstvo schvaluje Komise na otevírání a hodnocení došlých nabídek na akci: „ČOV a splašková kanalizace Dolní Adršpach a Rekonstrukce ČOV a splašková kanalizace Horní Adršpach“ předseda: Dana Cahová, místopředseda: Michal </w:t>
      </w:r>
      <w:proofErr w:type="spellStart"/>
      <w:r>
        <w:t>Kozár</w:t>
      </w:r>
      <w:proofErr w:type="spellEnd"/>
      <w:r>
        <w:t xml:space="preserve">, členové: Tomáš Koníř, Jiří Hýbl, Jiří Slánský, náhradníci: Lukáš Jánský, Jaroslav Šrámek, Martin Kalmus dne </w:t>
      </w:r>
      <w:proofErr w:type="gramStart"/>
      <w:r>
        <w:t>8.7.2013</w:t>
      </w:r>
      <w:proofErr w:type="gramEnd"/>
      <w:r>
        <w:t xml:space="preserve"> od 14.00 hodin</w:t>
      </w:r>
    </w:p>
    <w:p w:rsidR="00EA1249" w:rsidRDefault="00EA1249" w:rsidP="00EA1249"/>
    <w:p w:rsidR="00EA1249" w:rsidRDefault="00EA1249" w:rsidP="00EA1249">
      <w:pPr>
        <w:ind w:right="1"/>
        <w:rPr>
          <w:b/>
        </w:rPr>
      </w:pPr>
      <w:r>
        <w:rPr>
          <w:b/>
        </w:rPr>
        <w:t>Usnesení č.6/29/2013</w:t>
      </w:r>
    </w:p>
    <w:p w:rsidR="00EA1249" w:rsidRDefault="00EA1249" w:rsidP="00EA1249">
      <w:pPr>
        <w:ind w:right="1"/>
      </w:pPr>
      <w:r>
        <w:t>Zastupitelstvo schvaluje seznam firem na výběrové řízení na akci výkon TDI, činnost koordinátora BOZP, výkon investičního dozoru a poradenská a organizační podpora „ČOV a splašková kanalizace Dolní Adršpach a Rekonstrukce ČOV a splašková kanalizace Horní Adršpach“:</w:t>
      </w:r>
    </w:p>
    <w:p w:rsidR="00EA1249" w:rsidRDefault="00EA1249" w:rsidP="00EA1249">
      <w:pPr>
        <w:pStyle w:val="Odstavecseseznamem"/>
        <w:numPr>
          <w:ilvl w:val="0"/>
          <w:numId w:val="1"/>
        </w:numPr>
        <w:ind w:right="1"/>
      </w:pPr>
      <w:r>
        <w:t>Bc. Radomíra Martinová, Divadelní 933, 549 41 Červený Kostelec</w:t>
      </w:r>
    </w:p>
    <w:p w:rsidR="00EA1249" w:rsidRDefault="00EA1249" w:rsidP="00EA1249">
      <w:pPr>
        <w:pStyle w:val="Odstavecseseznamem"/>
        <w:numPr>
          <w:ilvl w:val="0"/>
          <w:numId w:val="1"/>
        </w:numPr>
        <w:ind w:right="1"/>
      </w:pPr>
      <w:r>
        <w:t xml:space="preserve">REALSTAV MB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 xml:space="preserve">., </w:t>
      </w:r>
      <w:proofErr w:type="spellStart"/>
      <w:r>
        <w:t>Klaudiánova</w:t>
      </w:r>
      <w:proofErr w:type="spellEnd"/>
      <w:r>
        <w:t xml:space="preserve"> 124, 293 01 Mladá Boleslav</w:t>
      </w:r>
    </w:p>
    <w:p w:rsidR="00EA1249" w:rsidRDefault="00EA1249" w:rsidP="00EA1249">
      <w:pPr>
        <w:pStyle w:val="Odstavecseseznamem"/>
        <w:numPr>
          <w:ilvl w:val="0"/>
          <w:numId w:val="1"/>
        </w:numPr>
        <w:ind w:right="1"/>
      </w:pPr>
      <w:r>
        <w:t xml:space="preserve">Smart </w:t>
      </w:r>
      <w:proofErr w:type="spellStart"/>
      <w:r>
        <w:t>effect</w:t>
      </w:r>
      <w:proofErr w:type="spellEnd"/>
      <w:r>
        <w:t xml:space="preserve"> s.r.o., Akademika Heyrovského 1178/6, 500 03 Hradec Králové</w:t>
      </w:r>
    </w:p>
    <w:p w:rsidR="00EA1249" w:rsidRDefault="00EA1249" w:rsidP="00EA1249">
      <w:pPr>
        <w:pStyle w:val="Odstavecseseznamem"/>
        <w:numPr>
          <w:ilvl w:val="0"/>
          <w:numId w:val="1"/>
        </w:numPr>
        <w:ind w:right="1"/>
      </w:pPr>
      <w:r>
        <w:t>Miloš Haase, Markoušovice 213, 542 32 Velké Svatoňovice</w:t>
      </w:r>
    </w:p>
    <w:p w:rsidR="00EA1249" w:rsidRDefault="00EA1249" w:rsidP="00EA1249">
      <w:pPr>
        <w:pStyle w:val="Odstavecseseznamem"/>
        <w:numPr>
          <w:ilvl w:val="0"/>
          <w:numId w:val="1"/>
        </w:numPr>
        <w:ind w:right="1"/>
      </w:pPr>
      <w:r>
        <w:t>Ekologický rozvoj a výstavba s.r.o., nám. Československé armády 37, 551 01 Jaroměř</w:t>
      </w:r>
    </w:p>
    <w:p w:rsidR="00EA1249" w:rsidRDefault="00EA1249" w:rsidP="00EA1249">
      <w:pPr>
        <w:ind w:right="1"/>
      </w:pPr>
    </w:p>
    <w:p w:rsidR="00EA1249" w:rsidRDefault="00EA1249" w:rsidP="00EA1249">
      <w:pPr>
        <w:ind w:right="1"/>
      </w:pPr>
    </w:p>
    <w:p w:rsidR="00EA1249" w:rsidRDefault="00EA1249" w:rsidP="00EA1249">
      <w:pPr>
        <w:ind w:right="1"/>
        <w:rPr>
          <w:b/>
        </w:rPr>
      </w:pPr>
      <w:r>
        <w:rPr>
          <w:b/>
        </w:rPr>
        <w:t>Usnesení č.7/29/2013</w:t>
      </w:r>
    </w:p>
    <w:p w:rsidR="00EA1249" w:rsidRDefault="00EA1249" w:rsidP="00EA1249">
      <w:pPr>
        <w:ind w:right="1"/>
      </w:pPr>
      <w:r>
        <w:t xml:space="preserve">Zastupitelstvo schvaluje záměr prodeje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35/2 v </w:t>
      </w:r>
      <w:proofErr w:type="spellStart"/>
      <w:r>
        <w:t>k.ú</w:t>
      </w:r>
      <w:proofErr w:type="spellEnd"/>
      <w:r>
        <w:t xml:space="preserve">. Dolní Adršpach. Zaměření si provede žadatel PF na své náklady. Na zbylé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35/2 v </w:t>
      </w:r>
      <w:proofErr w:type="spellStart"/>
      <w:r>
        <w:t>k.ú</w:t>
      </w:r>
      <w:proofErr w:type="spellEnd"/>
      <w:r>
        <w:t>. Dolní Adršpach bude vybudováno parkoviště pro základní školu.</w:t>
      </w:r>
    </w:p>
    <w:p w:rsidR="00EA1249" w:rsidRDefault="00EA1249" w:rsidP="00EA1249">
      <w:pPr>
        <w:ind w:right="1"/>
      </w:pPr>
    </w:p>
    <w:p w:rsidR="00EA1249" w:rsidRDefault="00EA1249" w:rsidP="00EA1249">
      <w:pPr>
        <w:ind w:right="1"/>
      </w:pPr>
    </w:p>
    <w:p w:rsidR="00EA1249" w:rsidRDefault="00EA1249" w:rsidP="00EA1249">
      <w:pPr>
        <w:ind w:right="1"/>
      </w:pPr>
    </w:p>
    <w:p w:rsidR="00EA1249" w:rsidRDefault="00EA1249" w:rsidP="00EA1249">
      <w:pPr>
        <w:ind w:right="1"/>
        <w:rPr>
          <w:b/>
        </w:rPr>
      </w:pPr>
      <w:r>
        <w:rPr>
          <w:b/>
        </w:rPr>
        <w:lastRenderedPageBreak/>
        <w:t>Usnesení č.8/29/2013</w:t>
      </w:r>
    </w:p>
    <w:p w:rsidR="00EA1249" w:rsidRDefault="00EA1249" w:rsidP="00EA1249">
      <w:pPr>
        <w:ind w:right="1"/>
      </w:pPr>
      <w:r>
        <w:t xml:space="preserve">Zastupitelstvo schvaluje prodloužení nájemní smlouvy </w:t>
      </w:r>
      <w:proofErr w:type="spellStart"/>
      <w:r>
        <w:t>O.s.Á</w:t>
      </w:r>
      <w:proofErr w:type="spellEnd"/>
      <w:r>
        <w:t xml:space="preserve">-dráček do </w:t>
      </w:r>
      <w:proofErr w:type="gramStart"/>
      <w:r>
        <w:t>31.8.2013</w:t>
      </w:r>
      <w:proofErr w:type="gramEnd"/>
      <w:r>
        <w:t xml:space="preserve">. Po jmenování nové ředitelky Základní školy a mateřské školy, Adršpach. Další režim bude dodatkem upraven od </w:t>
      </w:r>
      <w:proofErr w:type="gramStart"/>
      <w:r>
        <w:t>1.9.2013</w:t>
      </w:r>
      <w:proofErr w:type="gramEnd"/>
      <w:r>
        <w:t xml:space="preserve"> </w:t>
      </w:r>
    </w:p>
    <w:p w:rsidR="00EA1249" w:rsidRDefault="00EA1249" w:rsidP="00EA1249">
      <w:pPr>
        <w:ind w:right="1"/>
      </w:pPr>
    </w:p>
    <w:p w:rsidR="00EA1249" w:rsidRDefault="00EA1249" w:rsidP="00EA1249">
      <w:pPr>
        <w:ind w:right="1"/>
        <w:rPr>
          <w:b/>
        </w:rPr>
      </w:pPr>
      <w:r>
        <w:rPr>
          <w:b/>
        </w:rPr>
        <w:t>Usnesení č.9/29/2013</w:t>
      </w:r>
    </w:p>
    <w:p w:rsidR="00EA1249" w:rsidRDefault="00EA1249" w:rsidP="00EA1249">
      <w:pPr>
        <w:ind w:right="1"/>
      </w:pPr>
      <w:r>
        <w:t>Zastupitelstvo schvaluje výměnu oken za cenu 44 587,- Kč včetně DPH v bytě JT v čp. 141 v Horním Adršpachu</w:t>
      </w:r>
    </w:p>
    <w:p w:rsidR="00EA1249" w:rsidRDefault="00EA1249" w:rsidP="00EA1249">
      <w:pPr>
        <w:ind w:right="1"/>
      </w:pPr>
    </w:p>
    <w:p w:rsidR="00EA1249" w:rsidRDefault="00EA1249" w:rsidP="00EA1249">
      <w:pPr>
        <w:ind w:right="1"/>
        <w:rPr>
          <w:b/>
        </w:rPr>
      </w:pPr>
      <w:r>
        <w:rPr>
          <w:b/>
        </w:rPr>
        <w:t>Usnesení č.10/29/2013</w:t>
      </w:r>
    </w:p>
    <w:p w:rsidR="00EA1249" w:rsidRDefault="00EA1249" w:rsidP="00EA1249">
      <w:pPr>
        <w:ind w:right="1"/>
      </w:pPr>
      <w:r>
        <w:t xml:space="preserve">Zastupitelstvo schvaluje Mgr. Karolínu </w:t>
      </w:r>
      <w:proofErr w:type="spellStart"/>
      <w:r>
        <w:t>Gottsteinovou</w:t>
      </w:r>
      <w:proofErr w:type="spellEnd"/>
      <w:r>
        <w:t xml:space="preserve"> do funkce ředitelky Základní školy a mateřské školy, Adršpach od </w:t>
      </w:r>
      <w:proofErr w:type="gramStart"/>
      <w:r>
        <w:t>1.9.2013</w:t>
      </w:r>
      <w:proofErr w:type="gramEnd"/>
    </w:p>
    <w:p w:rsidR="00EA1249" w:rsidRDefault="00EA1249" w:rsidP="00EA1249">
      <w:pPr>
        <w:ind w:right="23"/>
      </w:pPr>
    </w:p>
    <w:p w:rsidR="00EA1249" w:rsidRDefault="00EA1249" w:rsidP="00EA1249">
      <w:pPr>
        <w:ind w:right="23"/>
      </w:pPr>
    </w:p>
    <w:p w:rsidR="00EA1249" w:rsidRDefault="00EA1249" w:rsidP="00EA1249">
      <w:pPr>
        <w:ind w:right="23"/>
        <w:rPr>
          <w:b/>
        </w:rPr>
      </w:pPr>
      <w:r>
        <w:rPr>
          <w:b/>
        </w:rPr>
        <w:t>Zastupitelstvo obce neschvaluje</w:t>
      </w:r>
    </w:p>
    <w:p w:rsidR="00EA1249" w:rsidRDefault="00EA1249" w:rsidP="00EA1249">
      <w:pPr>
        <w:ind w:right="23"/>
        <w:rPr>
          <w:b/>
        </w:rPr>
      </w:pPr>
    </w:p>
    <w:p w:rsidR="00EA1249" w:rsidRDefault="00EA1249" w:rsidP="00EA1249">
      <w:pPr>
        <w:ind w:right="23"/>
        <w:rPr>
          <w:b/>
        </w:rPr>
      </w:pPr>
    </w:p>
    <w:p w:rsidR="00EA1249" w:rsidRDefault="00EA1249" w:rsidP="00EA1249">
      <w:pPr>
        <w:ind w:right="23"/>
        <w:rPr>
          <w:b/>
        </w:rPr>
      </w:pPr>
      <w:r>
        <w:rPr>
          <w:b/>
        </w:rPr>
        <w:t>Zastupitelstvo obce pověřuje</w:t>
      </w:r>
    </w:p>
    <w:p w:rsidR="00EA1249" w:rsidRDefault="00EA1249" w:rsidP="00EA1249">
      <w:pPr>
        <w:ind w:right="23"/>
        <w:rPr>
          <w:b/>
        </w:rPr>
      </w:pPr>
    </w:p>
    <w:p w:rsidR="00EA1249" w:rsidRDefault="00EA1249" w:rsidP="00EA1249">
      <w:pPr>
        <w:ind w:right="1"/>
      </w:pPr>
      <w:r>
        <w:t>Zastupitelstvo pověřuje Kontrolní výbor k provedení kontroly stánků v Dolním Adršpachu</w:t>
      </w:r>
    </w:p>
    <w:p w:rsidR="00EA1249" w:rsidRDefault="00EA1249" w:rsidP="00EA1249">
      <w:pPr>
        <w:ind w:right="23"/>
        <w:rPr>
          <w:b/>
        </w:rPr>
      </w:pPr>
    </w:p>
    <w:p w:rsidR="00EA1249" w:rsidRDefault="00EA1249" w:rsidP="00EA1249">
      <w:pPr>
        <w:ind w:right="23"/>
        <w:rPr>
          <w:b/>
        </w:rPr>
      </w:pPr>
    </w:p>
    <w:p w:rsidR="00EA1249" w:rsidRDefault="00EA1249" w:rsidP="00EA1249">
      <w:pPr>
        <w:ind w:right="23"/>
        <w:rPr>
          <w:b/>
        </w:rPr>
      </w:pPr>
      <w:r>
        <w:rPr>
          <w:b/>
        </w:rPr>
        <w:t>Zastupitelstvo obce bere na vědomí</w:t>
      </w:r>
    </w:p>
    <w:p w:rsidR="00EA1249" w:rsidRDefault="00EA1249" w:rsidP="00EA1249">
      <w:pPr>
        <w:ind w:right="23"/>
        <w:rPr>
          <w:b/>
        </w:rPr>
      </w:pPr>
    </w:p>
    <w:p w:rsidR="00EA1249" w:rsidRDefault="00EA1249" w:rsidP="00EA1249">
      <w:pPr>
        <w:ind w:right="1"/>
      </w:pPr>
      <w:r>
        <w:t>Zastupitelstvo bere na vědomí Vnitřní směrnice č.9/1 k určení reálné hodnoty při prodeji majetku</w:t>
      </w:r>
    </w:p>
    <w:p w:rsidR="00EA1249" w:rsidRDefault="00EA1249" w:rsidP="00EA1249">
      <w:pPr>
        <w:ind w:right="1"/>
      </w:pPr>
    </w:p>
    <w:p w:rsidR="00EA1249" w:rsidRDefault="00EA1249" w:rsidP="00EA1249">
      <w:pPr>
        <w:ind w:right="1"/>
      </w:pPr>
      <w:r>
        <w:t>Zastupitelstvo bere na vědomí vzdání se funkce ředitelky Mateřské školy, Adršpach Bc. Ilony Ptáčkové k </w:t>
      </w:r>
      <w:proofErr w:type="gramStart"/>
      <w:r>
        <w:t>31.8.2013</w:t>
      </w:r>
      <w:proofErr w:type="gramEnd"/>
    </w:p>
    <w:p w:rsidR="00EA1249" w:rsidRDefault="00EA1249" w:rsidP="00EA1249">
      <w:pPr>
        <w:ind w:right="1"/>
      </w:pPr>
    </w:p>
    <w:p w:rsidR="00EA1249" w:rsidRDefault="00EA1249" w:rsidP="00EA1249">
      <w:pPr>
        <w:ind w:right="1"/>
      </w:pPr>
      <w:r>
        <w:t xml:space="preserve">Zastupitelstvo bere na vědomí oznámení </w:t>
      </w:r>
      <w:proofErr w:type="gramStart"/>
      <w:r>
        <w:t>ing.TM</w:t>
      </w:r>
      <w:proofErr w:type="gramEnd"/>
      <w:r>
        <w:t xml:space="preserve"> o drobných terénních úpravách na pozemku </w:t>
      </w:r>
      <w:proofErr w:type="spellStart"/>
      <w:r>
        <w:t>p.č</w:t>
      </w:r>
      <w:proofErr w:type="spellEnd"/>
      <w:r>
        <w:t>. 519/4 v </w:t>
      </w:r>
      <w:proofErr w:type="spellStart"/>
      <w:r>
        <w:t>k.ú</w:t>
      </w:r>
      <w:proofErr w:type="spellEnd"/>
      <w:r>
        <w:t>). Dolní Adršpach</w:t>
      </w:r>
    </w:p>
    <w:p w:rsidR="00EA1249" w:rsidRDefault="00EA1249" w:rsidP="00EA1249">
      <w:pPr>
        <w:ind w:right="1"/>
      </w:pPr>
    </w:p>
    <w:p w:rsidR="00EA1249" w:rsidRDefault="00EA1249" w:rsidP="00EA1249">
      <w:pPr>
        <w:ind w:right="1"/>
      </w:pPr>
      <w:r>
        <w:t>Zastupitelstvo bere na vědomí zaslání písemné informace na Krajský úřad Královéhradeckého kraje o vyslání SDH Adršpach do Středočeského kraje i s humanitární pomocí za celkem 60 000,- Kč</w:t>
      </w:r>
    </w:p>
    <w:p w:rsidR="00EA1249" w:rsidRDefault="00EA1249" w:rsidP="00EA1249">
      <w:pPr>
        <w:ind w:right="1"/>
      </w:pPr>
    </w:p>
    <w:p w:rsidR="00EA1249" w:rsidRDefault="00EA1249" w:rsidP="00EA1249">
      <w:pPr>
        <w:ind w:right="1"/>
      </w:pPr>
      <w:r>
        <w:t xml:space="preserve">Zastupitelstvo bere na vědomí zakoupení herních prvků. DSO Broumovsko si podal hromadně za všechna členské obce žádost o dotaci na MAS Broumovsko + s finanční spoluúčastí obcí.   </w:t>
      </w:r>
    </w:p>
    <w:p w:rsidR="00EA1249" w:rsidRDefault="00EA1249" w:rsidP="00EA1249">
      <w:pPr>
        <w:ind w:right="1"/>
      </w:pPr>
    </w:p>
    <w:p w:rsidR="00EA1249" w:rsidRDefault="00EA1249" w:rsidP="00EA1249">
      <w:pPr>
        <w:ind w:right="1"/>
      </w:pPr>
      <w:r>
        <w:t>Zastupitelstvo bere na vědomí přidělení dotace na nutné opravy zámku v Dolním Adršpachu</w:t>
      </w:r>
    </w:p>
    <w:p w:rsidR="00EA1249" w:rsidRDefault="00EA1249" w:rsidP="00EA1249">
      <w:pPr>
        <w:ind w:right="23"/>
        <w:rPr>
          <w:b/>
        </w:rPr>
      </w:pPr>
    </w:p>
    <w:p w:rsidR="00EA1249" w:rsidRDefault="00EA1249" w:rsidP="00EA1249">
      <w:pPr>
        <w:ind w:right="23"/>
        <w:rPr>
          <w:b/>
        </w:rPr>
      </w:pPr>
    </w:p>
    <w:p w:rsidR="00EA1249" w:rsidRDefault="00EA1249" w:rsidP="00EA1249">
      <w:pPr>
        <w:ind w:right="1"/>
      </w:pPr>
      <w:r>
        <w:t>Zastupitelstvo bere na vědomí přidělení dotace na veřejnou zeleň</w:t>
      </w:r>
    </w:p>
    <w:p w:rsidR="00EA1249" w:rsidRDefault="00EA1249" w:rsidP="00EA1249">
      <w:pPr>
        <w:ind w:right="23"/>
        <w:rPr>
          <w:b/>
        </w:rPr>
      </w:pPr>
    </w:p>
    <w:p w:rsidR="00EA1249" w:rsidRDefault="00EA1249" w:rsidP="00EA1249">
      <w:pPr>
        <w:ind w:right="23"/>
      </w:pPr>
    </w:p>
    <w:p w:rsidR="00EA1249" w:rsidRDefault="00EA1249" w:rsidP="00EA1249">
      <w:pPr>
        <w:ind w:right="23"/>
        <w:rPr>
          <w:vertAlign w:val="superscript"/>
        </w:rPr>
      </w:pPr>
    </w:p>
    <w:p w:rsidR="00EA1249" w:rsidRDefault="00EA1249" w:rsidP="00EA1249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EA1249" w:rsidRDefault="00EA1249" w:rsidP="00EA1249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EA1249" w:rsidRDefault="00EA1249" w:rsidP="00EA1249">
      <w:pPr>
        <w:ind w:right="23"/>
      </w:pPr>
    </w:p>
    <w:p w:rsidR="00EA1249" w:rsidRDefault="00EA1249" w:rsidP="00EA1249"/>
    <w:p w:rsidR="00EA1249" w:rsidRDefault="00EA1249" w:rsidP="00EA1249">
      <w:pPr>
        <w:rPr>
          <w:b/>
        </w:rPr>
      </w:pPr>
    </w:p>
    <w:p w:rsidR="00EA1249" w:rsidRDefault="00EA1249" w:rsidP="00EA1249">
      <w:pPr>
        <w:rPr>
          <w:b/>
        </w:rPr>
      </w:pPr>
      <w:bookmarkStart w:id="0" w:name="_GoBack"/>
      <w:bookmarkEnd w:id="0"/>
      <w:r>
        <w:rPr>
          <w:b/>
        </w:rPr>
        <w:lastRenderedPageBreak/>
        <w:t>příloha č.1</w:t>
      </w:r>
    </w:p>
    <w:p w:rsidR="00EA1249" w:rsidRDefault="00EA1249" w:rsidP="00EA1249">
      <w:pPr>
        <w:rPr>
          <w:sz w:val="28"/>
          <w:szCs w:val="20"/>
          <w:vertAlign w:val="superscript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368"/>
        <w:gridCol w:w="8335"/>
      </w:tblGrid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Dotaz: Pozvánky + program jednání ZO poskytovat na informační kanál + na internetové stránky obce na aktuality.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rFonts w:eastAsia="MS Mincho"/>
                <w:b/>
                <w:sz w:val="24"/>
                <w:lang w:eastAsia="en-US"/>
              </w:rPr>
              <w:t xml:space="preserve">p. 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rFonts w:eastAsia="MS Mincho"/>
                <w:b/>
                <w:sz w:val="24"/>
                <w:lang w:eastAsia="en-US"/>
              </w:rPr>
              <w:t>H. Jánská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Odpověď: Doposud byla tato informace na vývěskách a na e-desce na internetových stránkách obce, jak ukládá zákon. Bude zajištěno i na internetových stránkách na aktualitách.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</w:tbl>
    <w:p w:rsidR="00EA1249" w:rsidRDefault="00EA1249" w:rsidP="00EA1249">
      <w:pPr>
        <w:rPr>
          <w:rFonts w:eastAsia="MS Mincho"/>
          <w:lang w:eastAsia="en-US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368"/>
        <w:gridCol w:w="8335"/>
      </w:tblGrid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Dotaz: Kolik platí za prodej vaty a popcornu p. Zvěřinová?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rFonts w:eastAsia="MS Mincho"/>
                <w:b/>
                <w:sz w:val="24"/>
                <w:lang w:eastAsia="en-US"/>
              </w:rPr>
              <w:t xml:space="preserve">p. 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rFonts w:eastAsia="MS Mincho"/>
                <w:b/>
                <w:sz w:val="24"/>
                <w:lang w:eastAsia="en-US"/>
              </w:rPr>
              <w:t>H. Jánská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Odpověď: Měsíčně platí 1 000,- Kč.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</w:tbl>
    <w:p w:rsidR="00EA1249" w:rsidRDefault="00EA1249" w:rsidP="00EA1249">
      <w:pPr>
        <w:rPr>
          <w:rFonts w:eastAsia="MS Mincho"/>
          <w:sz w:val="28"/>
          <w:szCs w:val="20"/>
          <w:vertAlign w:val="superscript"/>
          <w:lang w:eastAsia="en-US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368"/>
        <w:gridCol w:w="8335"/>
      </w:tblGrid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Dotaz: Zastavěné dveře u stánku.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rFonts w:eastAsia="MS Mincho"/>
                <w:b/>
                <w:sz w:val="24"/>
                <w:lang w:eastAsia="en-US"/>
              </w:rPr>
              <w:t xml:space="preserve">p. </w:t>
            </w:r>
            <w:proofErr w:type="spellStart"/>
            <w:r>
              <w:rPr>
                <w:rFonts w:eastAsia="MS Mincho"/>
                <w:b/>
                <w:sz w:val="24"/>
                <w:lang w:eastAsia="en-US"/>
              </w:rPr>
              <w:t>Zháněl</w:t>
            </w:r>
            <w:proofErr w:type="spellEnd"/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Odpověď: V nejbližším možném termínu bude provedena kontrola.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</w:tbl>
    <w:p w:rsidR="00EA1249" w:rsidRDefault="00EA1249" w:rsidP="00EA1249">
      <w:pPr>
        <w:rPr>
          <w:rFonts w:eastAsia="MS Mincho"/>
          <w:sz w:val="28"/>
          <w:szCs w:val="20"/>
          <w:vertAlign w:val="superscript"/>
          <w:lang w:eastAsia="en-US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368"/>
        <w:gridCol w:w="8335"/>
      </w:tblGrid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 xml:space="preserve">Dotaz: Položení dlažby v zadní části za stánky v Dolním Adršpachu. 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rFonts w:eastAsia="MS Mincho"/>
                <w:b/>
                <w:sz w:val="24"/>
                <w:lang w:eastAsia="en-US"/>
              </w:rPr>
              <w:t xml:space="preserve">p.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  <w:lang w:eastAsia="en-US"/>
              </w:rPr>
              <w:t>H.Jánská</w:t>
            </w:r>
            <w:proofErr w:type="spellEnd"/>
            <w:proofErr w:type="gramEnd"/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Odpověď: Bude provedeno na jaře 2013 před zahájením prodejní sezóny.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</w:tbl>
    <w:p w:rsidR="00EA1249" w:rsidRDefault="00EA1249" w:rsidP="00EA1249">
      <w:pPr>
        <w:rPr>
          <w:rFonts w:eastAsia="MS Mincho"/>
          <w:sz w:val="28"/>
          <w:szCs w:val="20"/>
          <w:vertAlign w:val="superscript"/>
          <w:lang w:eastAsia="en-US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368"/>
        <w:gridCol w:w="8335"/>
      </w:tblGrid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Dotaz: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 xml:space="preserve">Odpověď: 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</w:tbl>
    <w:p w:rsidR="00EA1249" w:rsidRDefault="00EA1249" w:rsidP="00EA1249">
      <w:pPr>
        <w:rPr>
          <w:rFonts w:eastAsia="MS Mincho"/>
          <w:sz w:val="28"/>
          <w:szCs w:val="20"/>
          <w:vertAlign w:val="superscript"/>
          <w:lang w:eastAsia="en-US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368"/>
        <w:gridCol w:w="8335"/>
      </w:tblGrid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Dotaz: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 xml:space="preserve">Odpověď: 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</w:tbl>
    <w:p w:rsidR="00EA1249" w:rsidRDefault="00EA1249" w:rsidP="00EA1249">
      <w:pPr>
        <w:rPr>
          <w:rFonts w:eastAsia="MS Mincho"/>
          <w:sz w:val="28"/>
          <w:szCs w:val="20"/>
          <w:vertAlign w:val="superscript"/>
          <w:lang w:eastAsia="en-US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368"/>
        <w:gridCol w:w="8335"/>
      </w:tblGrid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Dotaz: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 xml:space="preserve">Odpověď: 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</w:tbl>
    <w:p w:rsidR="00EA1249" w:rsidRDefault="00EA1249" w:rsidP="00EA1249">
      <w:pPr>
        <w:rPr>
          <w:rFonts w:eastAsia="MS Mincho"/>
          <w:sz w:val="28"/>
          <w:szCs w:val="20"/>
          <w:vertAlign w:val="superscript"/>
          <w:lang w:eastAsia="en-US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368"/>
        <w:gridCol w:w="8335"/>
      </w:tblGrid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Dotaz: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 xml:space="preserve">Odpověď: 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</w:tbl>
    <w:p w:rsidR="00EA1249" w:rsidRDefault="00EA1249" w:rsidP="00EA1249">
      <w:pPr>
        <w:rPr>
          <w:rFonts w:eastAsia="MS Mincho"/>
          <w:sz w:val="28"/>
          <w:szCs w:val="20"/>
          <w:vertAlign w:val="superscript"/>
          <w:lang w:eastAsia="en-US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368"/>
        <w:gridCol w:w="8335"/>
      </w:tblGrid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Dotaz: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  <w:tr w:rsidR="00EA1249" w:rsidTr="00EA1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 xml:space="preserve">Odpověď: </w:t>
            </w:r>
          </w:p>
          <w:p w:rsidR="00EA1249" w:rsidRDefault="00EA1249">
            <w:pPr>
              <w:rPr>
                <w:rFonts w:eastAsia="MS Mincho"/>
                <w:b/>
                <w:sz w:val="24"/>
                <w:lang w:eastAsia="en-US"/>
              </w:rPr>
            </w:pPr>
          </w:p>
        </w:tc>
      </w:tr>
    </w:tbl>
    <w:p w:rsidR="00E5555C" w:rsidRDefault="00E5555C"/>
    <w:sectPr w:rsidR="00E5555C" w:rsidSect="00EA124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379"/>
    <w:multiLevelType w:val="hybridMultilevel"/>
    <w:tmpl w:val="887E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E4"/>
    <w:rsid w:val="002A43E4"/>
    <w:rsid w:val="00E5555C"/>
    <w:rsid w:val="00EA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249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249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Mkatabulky">
    <w:name w:val="Table Grid"/>
    <w:basedOn w:val="Normlntabulka"/>
    <w:rsid w:val="00EA1249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249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249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Mkatabulky">
    <w:name w:val="Table Grid"/>
    <w:basedOn w:val="Normlntabulka"/>
    <w:rsid w:val="00EA1249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3871</Characters>
  <Application>Microsoft Office Word</Application>
  <DocSecurity>0</DocSecurity>
  <Lines>32</Lines>
  <Paragraphs>9</Paragraphs>
  <ScaleCrop>false</ScaleCrop>
  <Company>obec Adršpach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3</cp:revision>
  <dcterms:created xsi:type="dcterms:W3CDTF">2013-07-02T07:58:00Z</dcterms:created>
  <dcterms:modified xsi:type="dcterms:W3CDTF">2013-07-02T07:58:00Z</dcterms:modified>
</cp:coreProperties>
</file>