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7" w:rsidRDefault="002B6C77" w:rsidP="002B6C77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25/2013  </w:t>
      </w:r>
    </w:p>
    <w:p w:rsidR="002B6C77" w:rsidRDefault="002B6C77" w:rsidP="002B6C77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26.3.2013   </w:t>
      </w:r>
    </w:p>
    <w:p w:rsidR="002B6C77" w:rsidRDefault="002B6C77" w:rsidP="002B6C77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B6C77" w:rsidRDefault="002B6C77" w:rsidP="002B6C77">
      <w:pPr>
        <w:tabs>
          <w:tab w:val="num" w:pos="360"/>
        </w:tabs>
        <w:ind w:left="360" w:right="23" w:hanging="360"/>
        <w:rPr>
          <w:b/>
        </w:rPr>
      </w:pPr>
    </w:p>
    <w:p w:rsidR="002B6C77" w:rsidRDefault="002B6C77" w:rsidP="002B6C77">
      <w:pPr>
        <w:tabs>
          <w:tab w:val="num" w:pos="360"/>
        </w:tabs>
        <w:ind w:left="360" w:right="23" w:hanging="360"/>
        <w:rPr>
          <w:b/>
        </w:rPr>
      </w:pPr>
    </w:p>
    <w:p w:rsidR="002B6C77" w:rsidRDefault="002B6C77" w:rsidP="002B6C77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č.1/25/2013</w:t>
      </w:r>
    </w:p>
    <w:p w:rsidR="002B6C77" w:rsidRDefault="002B6C77" w:rsidP="002B6C77">
      <w:pPr>
        <w:ind w:right="23"/>
      </w:pPr>
      <w:r>
        <w:t>Zastupitelstvo schvaluje úhrada částky ve výši 64 130,- Kč včetně DPH za vypracování Změny č.1  Územního plánu Adršpach včetně uzavření smlouvy se zpracovatelem f. SURPMO, a.s. Hradec Králové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 xml:space="preserve">Usnesení č.2/25/2013 </w:t>
      </w:r>
    </w:p>
    <w:p w:rsidR="002B6C77" w:rsidRDefault="002B6C77" w:rsidP="002B6C77">
      <w:pPr>
        <w:ind w:right="23"/>
      </w:pPr>
      <w:r>
        <w:t>Zastupitelstvo schvaluje žádost LK o změnu č.1 územního plánu obce včetně přeúčtování vzniklých nákladů ve výši 64 130,- Kč včetně DPH na adresu LK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č.3/25/2013</w:t>
      </w:r>
    </w:p>
    <w:p w:rsidR="002B6C77" w:rsidRDefault="002B6C77" w:rsidP="002B6C77">
      <w:pPr>
        <w:ind w:right="23"/>
      </w:pPr>
      <w:r>
        <w:t>Zastupitelstvo schvaluje ukončení mandátní smlouvy s f. DIANA s.r.o. k 31.3.2013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č.4/25/2013</w:t>
      </w:r>
    </w:p>
    <w:p w:rsidR="002B6C77" w:rsidRDefault="002B6C77" w:rsidP="002B6C77">
      <w:pPr>
        <w:ind w:right="23"/>
      </w:pPr>
      <w:r>
        <w:t>Zastupitelstvo schvaluje nabídku služby GEODATA on-line (hromadné podání žádosti o vyjádření k existenci inženýrských sítí) za cenu 20 500,- Kč bez DPH od firmy Hrdlička spol.s.r.o., Beroun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č.5/25/2013</w:t>
      </w:r>
    </w:p>
    <w:p w:rsidR="002B6C77" w:rsidRDefault="002B6C77" w:rsidP="002B6C77">
      <w:pPr>
        <w:ind w:right="23"/>
      </w:pPr>
      <w:r>
        <w:t>Zastupitelstvo schvaluje odměny pro předsedy a členy kulturní a sportovní komise + předsedy a členy bytové a stavební komise ve výši viz příloha zápisu s platností od 1.4.2013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č.6/25/2013</w:t>
      </w:r>
    </w:p>
    <w:p w:rsidR="002B6C77" w:rsidRDefault="002B6C77" w:rsidP="002B6C77">
      <w:pPr>
        <w:ind w:right="23"/>
      </w:pPr>
      <w:r>
        <w:t>Zastupitelstvo schvaluje Kompletní složení Kulturní a sportovní komise, předseda Anna Balínová, členové Monika Nekvindová, Lukáš Müller s platností od 1.4.2013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č.7/25/2013</w:t>
      </w:r>
    </w:p>
    <w:p w:rsidR="002B6C77" w:rsidRDefault="002B6C77" w:rsidP="002B6C77">
      <w:pPr>
        <w:ind w:right="23"/>
      </w:pPr>
      <w:r>
        <w:t>Zastupitelstvo schvaluje kompletní složení Bytové a stavební komise, předseda Tomáš Koníř, členové Jiří Hýbl, Josef Vajsar, Josef Thurik s platností od 1.4.2013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č.8/25/2013</w:t>
      </w:r>
    </w:p>
    <w:p w:rsidR="002B6C77" w:rsidRDefault="002B6C77" w:rsidP="002B6C77">
      <w:pPr>
        <w:ind w:right="23"/>
      </w:pPr>
      <w:r>
        <w:t xml:space="preserve">Zastupitelstvo schvaluje odkoupení 35 ks knih BROUMOVSKO Krajina architektury architektura krajiny za cenu 495,- Kč včetně DPH/1 ks 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č.9/25/2013</w:t>
      </w:r>
    </w:p>
    <w:p w:rsidR="002B6C77" w:rsidRDefault="002B6C77" w:rsidP="002B6C77">
      <w:pPr>
        <w:ind w:right="23"/>
      </w:pPr>
      <w:r>
        <w:t>Zastupitelstvo schvaluje rozpočtové opatření č.3/2013 viz příloha zápisu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č.10/25/2013</w:t>
      </w:r>
    </w:p>
    <w:p w:rsidR="002B6C77" w:rsidRDefault="002B6C77" w:rsidP="002B6C77">
      <w:pPr>
        <w:ind w:right="23"/>
      </w:pPr>
      <w:r>
        <w:t>Zastupitelstvo schvaluje Rozpočtový výhled obce Adršpach na roky 2014 – 2015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lastRenderedPageBreak/>
        <w:t>Usnesení č.11/25/2013</w:t>
      </w:r>
    </w:p>
    <w:p w:rsidR="002B6C77" w:rsidRDefault="002B6C77" w:rsidP="002B6C77">
      <w:pPr>
        <w:ind w:right="23"/>
      </w:pPr>
      <w:r>
        <w:t>Zastupitelstvo schvaluje cenovou nabídku firmy ERV Jaroměř na zpracování žádosti o dotaci z Královéhradeckého kraje na realizaci projektu ČOV a splašková kanalizace Dolní Adršpach a Intenzifikace ČOV a splašková kanalizace Horní Adršpach“ za cenu 27 830,- Kč včetně DPH + uzavření smlouvy</w:t>
      </w:r>
    </w:p>
    <w:p w:rsidR="002B6C77" w:rsidRDefault="002B6C77" w:rsidP="002B6C77">
      <w:pPr>
        <w:ind w:right="23"/>
        <w:rPr>
          <w:b/>
        </w:rPr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č.12/25/2013</w:t>
      </w:r>
    </w:p>
    <w:p w:rsidR="002B6C77" w:rsidRDefault="002B6C77" w:rsidP="002B6C77">
      <w:pPr>
        <w:ind w:right="23"/>
      </w:pPr>
      <w:r>
        <w:t>Zastupitelstvo schvaluje Zadání změny č.1 územního plánu obce Adršpach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č.13/25/2013</w:t>
      </w:r>
    </w:p>
    <w:p w:rsidR="002B6C77" w:rsidRDefault="002B6C77" w:rsidP="002B6C77">
      <w:pPr>
        <w:ind w:right="23"/>
      </w:pPr>
      <w:r>
        <w:t>Zastupitelstvo schvaluje Program pro seniory na rok 2013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č.14/25/2013</w:t>
      </w:r>
    </w:p>
    <w:p w:rsidR="002B6C77" w:rsidRDefault="002B6C77" w:rsidP="002B6C77">
      <w:pPr>
        <w:ind w:right="23"/>
      </w:pPr>
      <w:r>
        <w:t>Zastupitelstvo schvaluje prodej pozemků p.č. 247/3 v k.ú. Dolní Adršpach o celkové výměře 156 m</w:t>
      </w:r>
      <w:r>
        <w:rPr>
          <w:vertAlign w:val="superscript"/>
        </w:rPr>
        <w:t>2</w:t>
      </w:r>
      <w:r>
        <w:t xml:space="preserve"> za cenu 20,- Kč/1m</w:t>
      </w:r>
      <w:r>
        <w:rPr>
          <w:vertAlign w:val="superscript"/>
        </w:rPr>
        <w:t>2</w:t>
      </w:r>
      <w:r>
        <w:t xml:space="preserve"> a st.p.č. 21/2 v k.ú. Dolní Adršpach o celkové výměře 329 m</w:t>
      </w:r>
      <w:r>
        <w:rPr>
          <w:vertAlign w:val="superscript"/>
        </w:rPr>
        <w:t>2</w:t>
      </w:r>
      <w:r>
        <w:t xml:space="preserve"> za cenu 25,- Kč/1m</w:t>
      </w:r>
      <w:r>
        <w:rPr>
          <w:vertAlign w:val="superscript"/>
        </w:rPr>
        <w:t>2</w:t>
      </w:r>
      <w:r>
        <w:t xml:space="preserve"> panu PV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č.15/25/2013</w:t>
      </w:r>
    </w:p>
    <w:p w:rsidR="002B6C77" w:rsidRDefault="002B6C77" w:rsidP="002B6C77">
      <w:pPr>
        <w:ind w:right="23"/>
      </w:pPr>
      <w:r>
        <w:t>Zastupitelstvo schvaluje dle žádosti JK uspořádání sportovní akce mezinárodní setkání slackline ve dnech od 18.7.2013 do 21.7.2013 + večerní promítání filmů o slackline, horolezectví, cestování + doprovod živé hudby, která by hrála v domluvených hodinách po domluvě se zastupiteli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č.16/25/2013</w:t>
      </w:r>
    </w:p>
    <w:p w:rsidR="002B6C77" w:rsidRDefault="002B6C77" w:rsidP="002B6C77">
      <w:pPr>
        <w:ind w:right="23"/>
      </w:pPr>
      <w:r>
        <w:t>Zastupitelstvo schvaluje žádost PC o prodloužení termínu provedení úklidu po kácení stromů dle Smlouvy o dílo ze dne 11.2.2013 o 14 dní, uzavření dodatku č.1 ke Smlouvě o dílo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Zastupitelstvo obce neschvaluje</w:t>
      </w:r>
    </w:p>
    <w:p w:rsidR="002B6C77" w:rsidRDefault="002B6C77" w:rsidP="002B6C77">
      <w:pPr>
        <w:ind w:right="23"/>
        <w:rPr>
          <w:b/>
        </w:rPr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Usnesení č.17/25/2013</w:t>
      </w:r>
    </w:p>
    <w:p w:rsidR="002B6C77" w:rsidRDefault="002B6C77" w:rsidP="002B6C77">
      <w:pPr>
        <w:ind w:right="23"/>
      </w:pPr>
      <w:r>
        <w:t xml:space="preserve">Zastupitelstvo neschvaluje záměr umístění 2 stánků na prodej suvenýrů na pozemku p.č. 522/5 v k.ú. Dolní Adršpach – M. Vrzal, Praha – Hotel Lesní Zátiší. </w:t>
      </w:r>
    </w:p>
    <w:p w:rsidR="002B6C77" w:rsidRDefault="002B6C77" w:rsidP="002B6C77">
      <w:pPr>
        <w:ind w:right="23"/>
      </w:pPr>
      <w:r>
        <w:t>Pozemek p.č. 522/5 v k.ú. Dolní Adršpach není určený územním plánem k zastavění a je určen jako plocha zemědělská bez možnosti výstavby stánku.</w:t>
      </w:r>
    </w:p>
    <w:p w:rsidR="002B6C77" w:rsidRDefault="002B6C77" w:rsidP="002B6C77">
      <w:pPr>
        <w:ind w:right="23"/>
        <w:rPr>
          <w:b/>
        </w:rPr>
      </w:pPr>
    </w:p>
    <w:p w:rsidR="002B6C77" w:rsidRDefault="002B6C77" w:rsidP="002B6C77">
      <w:pPr>
        <w:ind w:right="23"/>
        <w:rPr>
          <w:b/>
        </w:rPr>
      </w:pPr>
    </w:p>
    <w:p w:rsidR="002B6C77" w:rsidRDefault="002B6C77" w:rsidP="002B6C77">
      <w:pPr>
        <w:ind w:right="23"/>
        <w:rPr>
          <w:b/>
        </w:rPr>
      </w:pPr>
      <w:r>
        <w:rPr>
          <w:b/>
        </w:rPr>
        <w:t>Zastupitelstvo obce bere na vědomí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  <w:r>
        <w:t>Zastupitelstvo bere na vědomí výroční zprávu Obce Adršpach za rok 2013 dle zákona č.106/1999 Sb.,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  <w:rPr>
          <w:vertAlign w:val="superscript"/>
        </w:rPr>
      </w:pPr>
    </w:p>
    <w:p w:rsidR="002B6C77" w:rsidRDefault="002B6C77" w:rsidP="002B6C77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2B6C77" w:rsidRDefault="002B6C77" w:rsidP="002B6C77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2B6C77" w:rsidRDefault="002B6C77" w:rsidP="002B6C77">
      <w:pPr>
        <w:ind w:right="23"/>
      </w:pPr>
    </w:p>
    <w:p w:rsidR="00E5555C" w:rsidRDefault="00E5555C">
      <w:bookmarkStart w:id="0" w:name="_GoBack"/>
      <w:bookmarkEnd w:id="0"/>
    </w:p>
    <w:sectPr w:rsidR="00E5555C" w:rsidSect="002B6C7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6D64"/>
    <w:rsid w:val="00200EC6"/>
    <w:rsid w:val="002B6C77"/>
    <w:rsid w:val="00357DFE"/>
    <w:rsid w:val="00B36D64"/>
    <w:rsid w:val="00E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C77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C77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3072</Characters>
  <Application>Microsoft Office Word</Application>
  <DocSecurity>0</DocSecurity>
  <Lines>25</Lines>
  <Paragraphs>7</Paragraphs>
  <ScaleCrop>false</ScaleCrop>
  <Company>obec Adršpach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2013-04-06T14:29:00Z</dcterms:created>
  <dcterms:modified xsi:type="dcterms:W3CDTF">2013-04-06T14:29:00Z</dcterms:modified>
</cp:coreProperties>
</file>