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3D" w:rsidRDefault="00696B3D" w:rsidP="00696B3D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15/2012  </w:t>
      </w:r>
    </w:p>
    <w:p w:rsidR="00696B3D" w:rsidRDefault="00696B3D" w:rsidP="00696B3D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24.4.2012   </w:t>
      </w:r>
    </w:p>
    <w:p w:rsidR="00696B3D" w:rsidRDefault="00696B3D" w:rsidP="00696B3D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696B3D" w:rsidRDefault="00696B3D" w:rsidP="00696B3D">
      <w:pPr>
        <w:tabs>
          <w:tab w:val="num" w:pos="360"/>
        </w:tabs>
        <w:ind w:left="360" w:right="23" w:hanging="360"/>
        <w:rPr>
          <w:b/>
        </w:rPr>
      </w:pPr>
    </w:p>
    <w:p w:rsidR="00696B3D" w:rsidRDefault="00696B3D" w:rsidP="00696B3D">
      <w:pPr>
        <w:tabs>
          <w:tab w:val="num" w:pos="360"/>
        </w:tabs>
        <w:ind w:left="360" w:right="23" w:hanging="360"/>
        <w:rPr>
          <w:b/>
        </w:rPr>
      </w:pPr>
    </w:p>
    <w:p w:rsidR="00696B3D" w:rsidRDefault="00696B3D" w:rsidP="00696B3D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696B3D" w:rsidRDefault="00696B3D" w:rsidP="00696B3D">
      <w:pPr>
        <w:ind w:right="23"/>
      </w:pPr>
    </w:p>
    <w:p w:rsidR="00696B3D" w:rsidRDefault="00696B3D" w:rsidP="00696B3D">
      <w:pPr>
        <w:rPr>
          <w:b/>
        </w:rPr>
      </w:pPr>
      <w:r>
        <w:rPr>
          <w:b/>
        </w:rPr>
        <w:t>Usnesení č1/15/2012</w:t>
      </w:r>
    </w:p>
    <w:p w:rsidR="00696B3D" w:rsidRDefault="00696B3D" w:rsidP="00696B3D">
      <w:r>
        <w:t>Zastupitelstvo schvaluje finanční částku ve výši 200 000,- Kč bez DPH na vnitřní vybavení suterénu MŠ v Horním Adršpachu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č.2/15/2012</w:t>
      </w:r>
    </w:p>
    <w:p w:rsidR="00696B3D" w:rsidRDefault="00696B3D" w:rsidP="00696B3D">
      <w:r>
        <w:t>Zastupitelstvo schvaluje náklady ve výši 60 000,- Kč včetně DPH na opravu příjezdové, komunikace k čp. 142 v Horním Adršpachu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č.3 /15/2012</w:t>
      </w:r>
    </w:p>
    <w:p w:rsidR="00696B3D" w:rsidRDefault="00696B3D" w:rsidP="00696B3D">
      <w:r>
        <w:t>Zastupitelstvo schvaluje finanční příspěvek ve výši 5 000,- Kč na pořádání Teplicko-adršpašké 33</w:t>
      </w:r>
    </w:p>
    <w:p w:rsidR="00696B3D" w:rsidRDefault="00696B3D" w:rsidP="00696B3D">
      <w:pPr>
        <w:rPr>
          <w:b/>
          <w:u w:val="single"/>
        </w:rPr>
      </w:pPr>
    </w:p>
    <w:p w:rsidR="00696B3D" w:rsidRDefault="00696B3D" w:rsidP="00696B3D">
      <w:pPr>
        <w:rPr>
          <w:b/>
        </w:rPr>
      </w:pPr>
      <w:r>
        <w:rPr>
          <w:b/>
        </w:rPr>
        <w:t>Usnesení č.4 /15/2012</w:t>
      </w:r>
    </w:p>
    <w:p w:rsidR="00696B3D" w:rsidRDefault="00696B3D" w:rsidP="00696B3D">
      <w:r>
        <w:t xml:space="preserve">Zastupitelstvo schvaluje navýšení rozpočtu na dětské hřiště o 100 000,- Kč včetně DPH – přístřešek na dětském hřišti u čp. 141 v Horním Adršpachu 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č.5/15/2012</w:t>
      </w:r>
    </w:p>
    <w:p w:rsidR="00696B3D" w:rsidRDefault="00696B3D" w:rsidP="00696B3D">
      <w:r>
        <w:t>Zastupitelstvo schvaluje náklady ve výši 300 000,- Kč na odkoupení pozemků v Dolním Adršpachu od Správy železniční dopravní cesty, Praha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č.6/15/2012</w:t>
      </w:r>
    </w:p>
    <w:p w:rsidR="00696B3D" w:rsidRDefault="00696B3D" w:rsidP="00696B3D">
      <w:r>
        <w:t>Zastupitelstvo schvaluje vykácení rizikových stromů v parku v Horním Adršpachu TS Adršpach a následnou výsadbu za cenu 20 000,- Kč včetně DPH p. J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 7/15/2012</w:t>
      </w:r>
    </w:p>
    <w:p w:rsidR="00696B3D" w:rsidRDefault="00696B3D" w:rsidP="00696B3D">
      <w:r>
        <w:t>Zastupitelstvo schvaluje navýšení rozpočtu na urnový hřbitov maximálně do 300 000,- Kč včetně DPH – schodiště, zábradlí a mobiliář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č.8/15/2012</w:t>
      </w:r>
    </w:p>
    <w:p w:rsidR="00696B3D" w:rsidRDefault="00696B3D" w:rsidP="00696B3D">
      <w:r>
        <w:t>Zastupitelstvo schvaluje rozpočtové opatření č.3/2012, viz příloha usnesení</w:t>
      </w:r>
    </w:p>
    <w:p w:rsidR="00696B3D" w:rsidRDefault="00696B3D" w:rsidP="00696B3D"/>
    <w:p w:rsidR="00696B3D" w:rsidRDefault="00696B3D" w:rsidP="00696B3D">
      <w:pPr>
        <w:rPr>
          <w:b/>
        </w:rPr>
      </w:pPr>
    </w:p>
    <w:p w:rsidR="00696B3D" w:rsidRDefault="00696B3D" w:rsidP="00696B3D">
      <w:pPr>
        <w:rPr>
          <w:b/>
        </w:rPr>
      </w:pPr>
      <w:r>
        <w:rPr>
          <w:b/>
        </w:rPr>
        <w:t>Usnesení č.9/15/2012</w:t>
      </w:r>
    </w:p>
    <w:p w:rsidR="00696B3D" w:rsidRDefault="00696B3D" w:rsidP="00696B3D">
      <w:r>
        <w:t>Zastupitelstvo schvaluje opatření č.1/2012 – Řád veřejného pohřebiště obce Adršpach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č.10/15/2012</w:t>
      </w:r>
    </w:p>
    <w:p w:rsidR="00696B3D" w:rsidRDefault="00696B3D" w:rsidP="00696B3D">
      <w:r>
        <w:t>Zastupitelstvo schvaluje obecně závaznou vyhlášku O ochraně a údržbě veřejné zeleně na území obce Adršpach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č.11/15/2012</w:t>
      </w:r>
    </w:p>
    <w:p w:rsidR="00696B3D" w:rsidRDefault="00696B3D" w:rsidP="00696B3D">
      <w:r>
        <w:t xml:space="preserve">Zastupitelstvo schvaluje komisi ve složení: předseda – Dana Cahová, místopředseda – Michal Kozár, členové – Ing. Daniel Kubalík, Lukáš Jánský, Anna Balínová, náhradníci – Eva Vajsarová, </w:t>
      </w:r>
      <w:r>
        <w:lastRenderedPageBreak/>
        <w:t xml:space="preserve">Jaroslav Šrámek k výzvě k podání nabídek na „Zpracování Územní studie zastavitelné plochy Z 20 v Adršpachu“ </w:t>
      </w:r>
    </w:p>
    <w:p w:rsidR="00696B3D" w:rsidRDefault="00696B3D" w:rsidP="00696B3D">
      <w:r>
        <w:t>Otevírání obálek s nabídkami v 15.00 hodin dne 16.5.2012 a hodnocení nabídek proběhne od 15.30 hodin dne 16.5.2012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č.12 /15/2012</w:t>
      </w:r>
    </w:p>
    <w:p w:rsidR="00696B3D" w:rsidRDefault="00696B3D" w:rsidP="00696B3D">
      <w:r>
        <w:t xml:space="preserve">Zastupitelstvo schvaluje zadávací podmínky k výběrovému řízení na zpracovatele projektové dokumentace „Rekonstrukce MK Dolní Adršpach – Havraní město“ dle § 12, odst. 6 zákona 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č.13/15/2012</w:t>
      </w:r>
    </w:p>
    <w:p w:rsidR="00696B3D" w:rsidRDefault="00696B3D" w:rsidP="00696B3D">
      <w:r>
        <w:t>Zastupitelstvo schvaluje jmenování komise na veřejné otevírání obálek dne 21.5.2012 od 15.00 hodin a hodnocení nabídek na akci „Rekonstrukce MK Dolní Adršpach – Havraní město“ ve složení: předseda – Dana Cahová, místopředseda – Michal Kozár, členové – Rudolf Fichtner, Tomáš Koníř, Anna Balínová, náhradníci – Marie Jirmannová, Jaroslav Šrámek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č.14/15/2012</w:t>
      </w:r>
    </w:p>
    <w:p w:rsidR="00696B3D" w:rsidRDefault="00696B3D" w:rsidP="00696B3D">
      <w:r>
        <w:t>Zastupitelstvo schvaluje seznam firem na vypracování cenových nabídek na zpracovatele projektové dokumentace na akci: „</w:t>
      </w:r>
      <w:r>
        <w:rPr>
          <w:u w:val="single"/>
        </w:rPr>
        <w:t>Rekonstrukce MK Dolní Adršpach – Havraní město“</w:t>
      </w:r>
      <w:r>
        <w:t>, seznam firem viz příloha usnesení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č.15/15/2012</w:t>
      </w:r>
    </w:p>
    <w:p w:rsidR="00696B3D" w:rsidRDefault="00696B3D" w:rsidP="00696B3D">
      <w:r>
        <w:t xml:space="preserve">Zastupitelstvo schvaluje zadávací podmínky k výběrovému řízení na zpracovatele projektové dokumentace </w:t>
      </w:r>
      <w:r>
        <w:rPr>
          <w:u w:val="single"/>
        </w:rPr>
        <w:t>„Rekonstrukce MK Horní Adršpach – křižovatka urnový hřbitov až křižovatka k Divišům</w:t>
      </w:r>
      <w:r>
        <w:t>“ dle § 12, odst. 6 zákona č.137/2006 Sb. o veřejných zakázkách v platném znění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č.16/15/2012</w:t>
      </w:r>
    </w:p>
    <w:p w:rsidR="00696B3D" w:rsidRDefault="00696B3D" w:rsidP="00696B3D">
      <w:r>
        <w:t xml:space="preserve">Zastupitelstvo schvaluje jmenování komise na veřejné otevírání obálek dne 21.5.2012 od 15.00 hodin a hodnocení nabídek na akci </w:t>
      </w:r>
      <w:r>
        <w:rPr>
          <w:u w:val="single"/>
        </w:rPr>
        <w:t>„Rekonstrukce MK Horní Adršpach – křižovatka urnový hřbitov až křižovatka k Divišům</w:t>
      </w:r>
      <w:r>
        <w:t>“ ve složení: předseda – Dana Cahová, místopředseda – Michal Kozár, členové – Rudolf Fichtner, Tomáš Koníř, Anna Balínová, náhradníci – Marie Jirmannová, Jaroslav Šrámek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č.17/15/2012</w:t>
      </w:r>
    </w:p>
    <w:p w:rsidR="00696B3D" w:rsidRDefault="00696B3D" w:rsidP="00696B3D">
      <w:r>
        <w:t>Zastupitelstvo schvaluje seznam firem na vypracování cenových nabídek na zpracovatele projektových dokumentaci na akci „</w:t>
      </w:r>
      <w:r>
        <w:rPr>
          <w:u w:val="single"/>
        </w:rPr>
        <w:t>Rekonstrukce MK Horní Adršpach – křižovatka urnový hřbitov až křižovatka k čp.Divišům“</w:t>
      </w:r>
      <w:r>
        <w:t>, seznam viz příloha usnesení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č.18/15/2012</w:t>
      </w:r>
    </w:p>
    <w:p w:rsidR="00696B3D" w:rsidRDefault="00696B3D" w:rsidP="00696B3D">
      <w:r>
        <w:t>Zastupitelstvo schvaluje zadávací podmínky k výběrovému řízení na zpracovatele projektové dokumentace „</w:t>
      </w:r>
      <w:r>
        <w:rPr>
          <w:u w:val="single"/>
        </w:rPr>
        <w:t>Rekonstrukce MK Horní Adršpach – odstavná plocha u Obecního úřadu</w:t>
      </w:r>
      <w:r>
        <w:t>“ dle § 12, odst. 6 zákona č.137/2006 Sb. o veřejných zakázkách v platném znění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č.19/15/2012</w:t>
      </w:r>
    </w:p>
    <w:p w:rsidR="00696B3D" w:rsidRDefault="00696B3D" w:rsidP="00696B3D">
      <w:r>
        <w:t xml:space="preserve">Zastupitelstvo schvaluje jmenování komise na veřejné otevírání obálek dne 21.5.2012 od 15.00 hodin a na hodnocení nabídek na akci </w:t>
      </w:r>
      <w:r>
        <w:rPr>
          <w:u w:val="single"/>
        </w:rPr>
        <w:t>„Rekonstrukce MK Horní Adršpach – odstavná plocha u Obecního úřadu</w:t>
      </w:r>
      <w:r>
        <w:t xml:space="preserve"> “ ve složení: předseda – Dana Cahová, místopředseda – Michal Kozár, členové – Rudolf Fichtner, Tomáš Koníř, Anna Balínová, náhradníci – Marie Jirmannová, Jaroslav Šrámek</w:t>
      </w:r>
    </w:p>
    <w:p w:rsidR="00696B3D" w:rsidRDefault="00696B3D" w:rsidP="00696B3D"/>
    <w:p w:rsidR="00696B3D" w:rsidRDefault="00696B3D" w:rsidP="00696B3D">
      <w:pPr>
        <w:rPr>
          <w:b/>
        </w:rPr>
      </w:pPr>
    </w:p>
    <w:p w:rsidR="00696B3D" w:rsidRDefault="00696B3D" w:rsidP="00696B3D">
      <w:pPr>
        <w:rPr>
          <w:b/>
        </w:rPr>
      </w:pPr>
    </w:p>
    <w:p w:rsidR="00696B3D" w:rsidRDefault="00696B3D" w:rsidP="00696B3D">
      <w:pPr>
        <w:rPr>
          <w:b/>
        </w:rPr>
      </w:pPr>
    </w:p>
    <w:p w:rsidR="00696B3D" w:rsidRDefault="00696B3D" w:rsidP="00696B3D">
      <w:pPr>
        <w:rPr>
          <w:b/>
        </w:rPr>
      </w:pPr>
      <w:r>
        <w:rPr>
          <w:b/>
        </w:rPr>
        <w:t>Usnesení č.20/15/2012</w:t>
      </w:r>
    </w:p>
    <w:p w:rsidR="00696B3D" w:rsidRDefault="00696B3D" w:rsidP="00696B3D">
      <w:r>
        <w:t xml:space="preserve">Zastupitelstvo schvaluje seznam firem na vypracování cenových nabídek na zpracovatele projektových dokumentaci na akci </w:t>
      </w:r>
      <w:r>
        <w:rPr>
          <w:u w:val="single"/>
        </w:rPr>
        <w:t>„Rekonstrukce MK Horní Adršpach – odstavná plocha u Obecního úřadu“</w:t>
      </w:r>
      <w:r>
        <w:t>, seznam viz příloha usnesení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č.21/15/2012</w:t>
      </w:r>
    </w:p>
    <w:p w:rsidR="00696B3D" w:rsidRDefault="00696B3D" w:rsidP="00696B3D">
      <w:r>
        <w:t>Zastupitelstvo schvaluje zadávací podmínky k výběrovému řízení na zpracovatele projektové dokumentace „</w:t>
      </w:r>
      <w:r>
        <w:rPr>
          <w:u w:val="single"/>
        </w:rPr>
        <w:t>Rekonstrukce MK Horní Adršpach –</w:t>
      </w:r>
      <w:r>
        <w:t xml:space="preserve"> </w:t>
      </w:r>
      <w:r>
        <w:rPr>
          <w:u w:val="single"/>
        </w:rPr>
        <w:t>Parkoviště OA a BUS</w:t>
      </w:r>
      <w:r>
        <w:t>“ dle § 12, odst. 6 zákona č.137/2006 Sb. o veřejných zakázkách v platném znění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č.22/15/2012</w:t>
      </w:r>
    </w:p>
    <w:p w:rsidR="00696B3D" w:rsidRDefault="00696B3D" w:rsidP="00696B3D">
      <w:r>
        <w:t>Zastupitelstvo schvaluje jmenování komise na veřejné otevírání obálek dne 21.5.2012 od 15.00 hodin a na hodnocení nabídek na akci „</w:t>
      </w:r>
      <w:r>
        <w:rPr>
          <w:u w:val="single"/>
        </w:rPr>
        <w:t xml:space="preserve">Rekonstrukce MK Horní Adršpach – Parkoviště OA a BUS </w:t>
      </w:r>
      <w:r>
        <w:t xml:space="preserve"> “ ve složení: předseda – Dana Cahová, místopředseda – Michal Kozár, členové – Rudolf Fichtner, Tomáš Koníř, Anna Balínová, náhradníci – Marie Jirmannová, Jaroslav Šrámek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č.23/15/2012</w:t>
      </w:r>
    </w:p>
    <w:p w:rsidR="00696B3D" w:rsidRDefault="00696B3D" w:rsidP="00696B3D">
      <w:r>
        <w:t>Zastupitelstvo schvaluje seznam firem na vypracování cenových nabídek na zpracovatele projektových dokumentaci, seznam viz příloha usnesení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č.24/15/2012</w:t>
      </w:r>
    </w:p>
    <w:p w:rsidR="00696B3D" w:rsidRDefault="00696B3D" w:rsidP="00696B3D">
      <w:r>
        <w:t>Zastupitelstvo schvaluje zadávací podmínky k výběrovému řízení na zpracovatele projektové dokumentace „</w:t>
      </w:r>
      <w:r>
        <w:rPr>
          <w:u w:val="single"/>
        </w:rPr>
        <w:t>Rekonstrukce MK Horní Adršpach – od čp. 118 k zahrádkám“</w:t>
      </w:r>
      <w:r>
        <w:t xml:space="preserve"> dle § 12, odst. 6 zákona č.137/2006 Sb. o veřejných zakázkách v platném znění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č.25/15/2012</w:t>
      </w:r>
    </w:p>
    <w:p w:rsidR="00696B3D" w:rsidRDefault="00696B3D" w:rsidP="00696B3D">
      <w:r>
        <w:t>Zastupitelstvo schvaluje jmenování komise na veřejné otevírání obálek dne 21.5.2012 od 15.00 hodin a na hodnocení nabídek na akci „</w:t>
      </w:r>
      <w:r>
        <w:rPr>
          <w:u w:val="single"/>
        </w:rPr>
        <w:t>Rekonstrukce MK Horní Adršpach – od čp. 118 k zahrádkám</w:t>
      </w:r>
      <w:r>
        <w:t>“ ve složení: předseda – Dana Cahová, místopředseda – Michal Kozár, členové – Rudolf Fichtner, Tomáš Koníř, Anna Balínová, náhradníci – Marie Jirmannová, Jaroslav Šrámek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č.26/15/2012</w:t>
      </w:r>
    </w:p>
    <w:p w:rsidR="00696B3D" w:rsidRDefault="00696B3D" w:rsidP="00696B3D">
      <w:r>
        <w:t>Zastupitelstvo schvaluje seznam firem na vypracování cenových nabídek na zpracovatele projektových dokumentaci, seznam viz příloha usnesení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č.27/15/2012</w:t>
      </w:r>
    </w:p>
    <w:p w:rsidR="00696B3D" w:rsidRDefault="00696B3D" w:rsidP="00696B3D">
      <w:r>
        <w:t>Zastupitelstvo schvaluje uzavření nájemní smlouvy s PF ČR, Hradec Králové – nájem části pozemků p.č. 302/2, 381/4, 454/1, 454/3 v k.ú. Dolní Adršpach za účelem výstavby chodníku</w:t>
      </w:r>
    </w:p>
    <w:p w:rsidR="00696B3D" w:rsidRDefault="00696B3D" w:rsidP="00696B3D"/>
    <w:p w:rsidR="00696B3D" w:rsidRDefault="00696B3D" w:rsidP="00696B3D">
      <w:pPr>
        <w:rPr>
          <w:b/>
        </w:rPr>
      </w:pPr>
    </w:p>
    <w:p w:rsidR="00696B3D" w:rsidRDefault="00696B3D" w:rsidP="00696B3D">
      <w:pPr>
        <w:rPr>
          <w:b/>
        </w:rPr>
      </w:pPr>
      <w:r>
        <w:rPr>
          <w:b/>
        </w:rPr>
        <w:t>Usnesení č. 28/15/2012</w:t>
      </w:r>
    </w:p>
    <w:p w:rsidR="00696B3D" w:rsidRDefault="00696B3D" w:rsidP="00696B3D">
      <w:r>
        <w:t>Zastupitelstvo schvaluje Plán zimní a letní údržby komunikací a pozemků v Obci Adršpach</w:t>
      </w:r>
    </w:p>
    <w:p w:rsidR="00696B3D" w:rsidRDefault="00696B3D" w:rsidP="00696B3D">
      <w:pPr>
        <w:rPr>
          <w:b/>
        </w:rPr>
      </w:pPr>
    </w:p>
    <w:p w:rsidR="00696B3D" w:rsidRDefault="00696B3D" w:rsidP="00696B3D">
      <w:pPr>
        <w:rPr>
          <w:b/>
        </w:rPr>
      </w:pPr>
      <w:r>
        <w:rPr>
          <w:b/>
        </w:rPr>
        <w:t>Usnesení č.29 /15/2012</w:t>
      </w:r>
    </w:p>
    <w:p w:rsidR="00696B3D" w:rsidRDefault="00696B3D" w:rsidP="00696B3D">
      <w:r>
        <w:t>Zastupitelstvo schvaluje uzavření smluv o vzájemné spolupráci s LK a JT</w:t>
      </w:r>
    </w:p>
    <w:p w:rsidR="00696B3D" w:rsidRDefault="00696B3D" w:rsidP="00696B3D"/>
    <w:p w:rsidR="00696B3D" w:rsidRDefault="00696B3D" w:rsidP="00696B3D"/>
    <w:p w:rsidR="00696B3D" w:rsidRDefault="00696B3D" w:rsidP="00696B3D"/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lastRenderedPageBreak/>
        <w:t>Usnesení č.30/15/2012</w:t>
      </w:r>
    </w:p>
    <w:p w:rsidR="00696B3D" w:rsidRDefault="00696B3D" w:rsidP="00696B3D">
      <w:r>
        <w:t>Zastupitelstvo schvaluje žádost BB o povolení sídla dětského spolku „A-dráček“ v budově bývalé školy čp. 71 v Dolním Adršpachu</w:t>
      </w:r>
    </w:p>
    <w:p w:rsidR="00696B3D" w:rsidRDefault="00696B3D" w:rsidP="00696B3D"/>
    <w:p w:rsidR="00696B3D" w:rsidRDefault="00696B3D" w:rsidP="00696B3D">
      <w:pPr>
        <w:rPr>
          <w:b/>
        </w:rPr>
      </w:pPr>
      <w:r>
        <w:rPr>
          <w:b/>
        </w:rPr>
        <w:t>Usnesení č.31/15/2012</w:t>
      </w:r>
    </w:p>
    <w:p w:rsidR="00696B3D" w:rsidRDefault="00696B3D" w:rsidP="00696B3D">
      <w:r>
        <w:t>Zastupitelstvo schvaluje záměr pronájmu pozemků 538/4, 538/2, 538/3, 539/1, 543/2, 543/3 o celkové výměře 16 647 m</w:t>
      </w:r>
      <w:r>
        <w:rPr>
          <w:vertAlign w:val="superscript"/>
        </w:rPr>
        <w:t xml:space="preserve">2 </w:t>
      </w:r>
      <w:r>
        <w:t>v k.ú. Dolní Adršpach</w:t>
      </w:r>
    </w:p>
    <w:p w:rsidR="00696B3D" w:rsidRDefault="00696B3D" w:rsidP="00696B3D"/>
    <w:p w:rsidR="00696B3D" w:rsidRDefault="00696B3D" w:rsidP="00696B3D">
      <w:pPr>
        <w:ind w:right="23"/>
      </w:pPr>
    </w:p>
    <w:p w:rsidR="00696B3D" w:rsidRDefault="00696B3D" w:rsidP="00696B3D">
      <w:pPr>
        <w:ind w:right="23"/>
        <w:rPr>
          <w:b/>
        </w:rPr>
      </w:pPr>
      <w:r>
        <w:rPr>
          <w:b/>
        </w:rPr>
        <w:t>Zastupitelstvo obce nesouhlasí</w:t>
      </w:r>
    </w:p>
    <w:p w:rsidR="00696B3D" w:rsidRDefault="00696B3D" w:rsidP="00696B3D">
      <w:pPr>
        <w:ind w:right="23"/>
      </w:pPr>
    </w:p>
    <w:p w:rsidR="00696B3D" w:rsidRDefault="00696B3D" w:rsidP="00696B3D">
      <w:pPr>
        <w:ind w:right="23"/>
        <w:rPr>
          <w:b/>
        </w:rPr>
      </w:pPr>
    </w:p>
    <w:p w:rsidR="00696B3D" w:rsidRDefault="00696B3D" w:rsidP="00696B3D">
      <w:pPr>
        <w:ind w:right="23"/>
        <w:rPr>
          <w:b/>
        </w:rPr>
      </w:pPr>
      <w:r>
        <w:rPr>
          <w:b/>
        </w:rPr>
        <w:t>Zastupitelstvo obce bere na vědomí</w:t>
      </w:r>
    </w:p>
    <w:p w:rsidR="00696B3D" w:rsidRDefault="00696B3D" w:rsidP="00696B3D">
      <w:pPr>
        <w:ind w:right="23"/>
      </w:pPr>
    </w:p>
    <w:p w:rsidR="00696B3D" w:rsidRDefault="00696B3D" w:rsidP="00696B3D"/>
    <w:p w:rsidR="00696B3D" w:rsidRDefault="00696B3D" w:rsidP="00696B3D">
      <w:pPr>
        <w:rPr>
          <w:u w:val="single"/>
        </w:rPr>
      </w:pPr>
      <w:r>
        <w:rPr>
          <w:u w:val="single"/>
        </w:rPr>
        <w:t>Zápis Kontrolního výboru z provedené kontroly ze dne 19.4.2012</w:t>
      </w:r>
    </w:p>
    <w:p w:rsidR="00696B3D" w:rsidRDefault="00696B3D" w:rsidP="00696B3D">
      <w:pPr>
        <w:ind w:right="23"/>
      </w:pPr>
    </w:p>
    <w:p w:rsidR="00696B3D" w:rsidRDefault="00696B3D" w:rsidP="00696B3D">
      <w:pPr>
        <w:ind w:right="23"/>
      </w:pPr>
    </w:p>
    <w:p w:rsidR="00696B3D" w:rsidRDefault="00696B3D" w:rsidP="00696B3D">
      <w:pPr>
        <w:rPr>
          <w:u w:val="single"/>
        </w:rPr>
      </w:pPr>
      <w:r>
        <w:rPr>
          <w:u w:val="single"/>
        </w:rPr>
        <w:t>Slavnostní otevření urnového hřbitova v Horním Adršpachu dne 26.5.2012 od 16.30 hodin</w:t>
      </w:r>
    </w:p>
    <w:p w:rsidR="00696B3D" w:rsidRDefault="00696B3D" w:rsidP="00696B3D"/>
    <w:p w:rsidR="00696B3D" w:rsidRDefault="00696B3D" w:rsidP="00696B3D"/>
    <w:p w:rsidR="00696B3D" w:rsidRDefault="00696B3D" w:rsidP="00696B3D">
      <w:pPr>
        <w:rPr>
          <w:u w:val="single"/>
        </w:rPr>
      </w:pPr>
      <w:r>
        <w:rPr>
          <w:u w:val="single"/>
        </w:rPr>
        <w:t xml:space="preserve">Výroční zprávu TJ Jiskra Adršpach za rok 2012 </w:t>
      </w:r>
    </w:p>
    <w:p w:rsidR="00696B3D" w:rsidRDefault="00696B3D" w:rsidP="00696B3D">
      <w:pPr>
        <w:tabs>
          <w:tab w:val="num" w:pos="360"/>
        </w:tabs>
        <w:ind w:right="23"/>
        <w:jc w:val="both"/>
      </w:pPr>
    </w:p>
    <w:p w:rsidR="00696B3D" w:rsidRDefault="00696B3D" w:rsidP="00696B3D">
      <w:pPr>
        <w:tabs>
          <w:tab w:val="num" w:pos="360"/>
        </w:tabs>
        <w:ind w:right="23"/>
        <w:jc w:val="both"/>
      </w:pPr>
    </w:p>
    <w:p w:rsidR="00696B3D" w:rsidRDefault="00696B3D" w:rsidP="00696B3D">
      <w:pPr>
        <w:rPr>
          <w:u w:val="single"/>
        </w:rPr>
      </w:pPr>
      <w:r>
        <w:rPr>
          <w:u w:val="single"/>
        </w:rPr>
        <w:t>Nákup 15 ks palet na uložení pískovcových desek z MŠ Adršpach za cca 3 780,- Kč</w:t>
      </w:r>
    </w:p>
    <w:p w:rsidR="00696B3D" w:rsidRDefault="00696B3D" w:rsidP="00696B3D"/>
    <w:p w:rsidR="00696B3D" w:rsidRDefault="00696B3D" w:rsidP="00696B3D"/>
    <w:p w:rsidR="00696B3D" w:rsidRDefault="00696B3D" w:rsidP="00696B3D">
      <w:pPr>
        <w:rPr>
          <w:u w:val="single"/>
        </w:rPr>
      </w:pPr>
      <w:r>
        <w:rPr>
          <w:u w:val="single"/>
        </w:rPr>
        <w:t xml:space="preserve">Rozhodnutí Ministerstva životního prostředí, Praha –  o zrušení rozhodnutí ze dne 9.12.2011 a vrácení ministerstvu k novému projednání a rozhodnutí </w:t>
      </w:r>
    </w:p>
    <w:p w:rsidR="00696B3D" w:rsidRDefault="00696B3D" w:rsidP="00696B3D">
      <w:pPr>
        <w:tabs>
          <w:tab w:val="num" w:pos="360"/>
        </w:tabs>
        <w:ind w:right="23"/>
        <w:jc w:val="both"/>
      </w:pPr>
    </w:p>
    <w:p w:rsidR="00696B3D" w:rsidRDefault="00696B3D" w:rsidP="00696B3D"/>
    <w:p w:rsidR="00696B3D" w:rsidRDefault="00696B3D" w:rsidP="00696B3D">
      <w:pPr>
        <w:rPr>
          <w:u w:val="single"/>
        </w:rPr>
      </w:pPr>
      <w:r>
        <w:rPr>
          <w:u w:val="single"/>
        </w:rPr>
        <w:t xml:space="preserve">Správa železniční dopravní cesty, s.o., Hradec Králové – odpověď na žádost o nápravu stavu </w:t>
      </w:r>
    </w:p>
    <w:p w:rsidR="00696B3D" w:rsidRDefault="00696B3D" w:rsidP="00696B3D"/>
    <w:p w:rsidR="00696B3D" w:rsidRDefault="00696B3D" w:rsidP="00696B3D">
      <w:pPr>
        <w:rPr>
          <w:u w:val="single"/>
        </w:rPr>
      </w:pPr>
      <w:r>
        <w:rPr>
          <w:u w:val="single"/>
        </w:rPr>
        <w:t>Břidličné plyny – seznámení z jednání ze dne 10.4.2012 s ministrem Chalupou a starosty z dotčených obcí – výklad poskytne starostka p. Cahová</w:t>
      </w:r>
    </w:p>
    <w:p w:rsidR="00696B3D" w:rsidRDefault="00696B3D" w:rsidP="00696B3D"/>
    <w:p w:rsidR="00696B3D" w:rsidRDefault="00696B3D" w:rsidP="00696B3D"/>
    <w:p w:rsidR="00696B3D" w:rsidRDefault="00696B3D" w:rsidP="00696B3D">
      <w:pPr>
        <w:rPr>
          <w:u w:val="single"/>
        </w:rPr>
      </w:pPr>
      <w:r>
        <w:rPr>
          <w:u w:val="single"/>
        </w:rPr>
        <w:t>Žádosti na provoz v MŠ – oznámení o pronájmu nebytových prostor suterénu MŠ, bylo vyvěšeno</w:t>
      </w:r>
    </w:p>
    <w:p w:rsidR="00696B3D" w:rsidRDefault="00696B3D" w:rsidP="00696B3D">
      <w:pPr>
        <w:rPr>
          <w:u w:val="single"/>
        </w:rPr>
      </w:pPr>
    </w:p>
    <w:p w:rsidR="00696B3D" w:rsidRDefault="00696B3D" w:rsidP="00696B3D">
      <w:pPr>
        <w:rPr>
          <w:u w:val="single"/>
        </w:rPr>
      </w:pPr>
    </w:p>
    <w:p w:rsidR="00696B3D" w:rsidRDefault="00696B3D" w:rsidP="00696B3D">
      <w:pPr>
        <w:rPr>
          <w:u w:val="single"/>
        </w:rPr>
      </w:pPr>
      <w:r>
        <w:rPr>
          <w:u w:val="single"/>
        </w:rPr>
        <w:t xml:space="preserve">Křížový vrch – majitel pozemků LČR Dvůr Králové nad Labem, obdržel podklady na opravu </w:t>
      </w:r>
    </w:p>
    <w:p w:rsidR="00696B3D" w:rsidRDefault="00696B3D" w:rsidP="00696B3D">
      <w:pPr>
        <w:tabs>
          <w:tab w:val="num" w:pos="360"/>
        </w:tabs>
        <w:ind w:right="23"/>
        <w:jc w:val="both"/>
      </w:pPr>
    </w:p>
    <w:p w:rsidR="00696B3D" w:rsidRDefault="00696B3D" w:rsidP="00696B3D">
      <w:pPr>
        <w:tabs>
          <w:tab w:val="num" w:pos="360"/>
        </w:tabs>
        <w:ind w:right="23"/>
        <w:jc w:val="both"/>
      </w:pPr>
    </w:p>
    <w:p w:rsidR="00696B3D" w:rsidRDefault="00696B3D" w:rsidP="00696B3D">
      <w:pPr>
        <w:tabs>
          <w:tab w:val="num" w:pos="360"/>
        </w:tabs>
        <w:ind w:right="23"/>
        <w:jc w:val="both"/>
        <w:rPr>
          <w:b/>
        </w:rPr>
      </w:pPr>
    </w:p>
    <w:p w:rsidR="00696B3D" w:rsidRDefault="00696B3D" w:rsidP="00696B3D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Kozár</w:t>
      </w:r>
    </w:p>
    <w:p w:rsidR="00696B3D" w:rsidRDefault="00696B3D" w:rsidP="00696B3D">
      <w:pPr>
        <w:ind w:right="23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</w:p>
    <w:p w:rsidR="00696B3D" w:rsidRDefault="00696B3D" w:rsidP="00696B3D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696B3D" w:rsidRDefault="00696B3D" w:rsidP="00696B3D"/>
    <w:p w:rsidR="00696B3D" w:rsidRDefault="00696B3D"/>
    <w:sectPr w:rsidR="00696B3D" w:rsidSect="00696B3D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96B3D"/>
    <w:rsid w:val="00191A64"/>
    <w:rsid w:val="002F20BE"/>
    <w:rsid w:val="0069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B3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2012-05-04T09:42:00Z</dcterms:created>
  <dcterms:modified xsi:type="dcterms:W3CDTF">2012-05-04T09:42:00Z</dcterms:modified>
</cp:coreProperties>
</file>